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507" w:rsidRPr="00405F85" w:rsidRDefault="00F67507" w:rsidP="00B33C0C">
      <w:pPr>
        <w:spacing w:after="0" w:line="240" w:lineRule="auto"/>
        <w:ind w:firstLine="720"/>
        <w:jc w:val="center"/>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International Baccalaureate</w:t>
      </w:r>
    </w:p>
    <w:p w:rsidR="00B33C0C" w:rsidRPr="00405F85" w:rsidRDefault="00B33C0C" w:rsidP="00B33C0C">
      <w:pPr>
        <w:spacing w:after="0" w:line="240" w:lineRule="auto"/>
        <w:ind w:firstLine="720"/>
        <w:jc w:val="center"/>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 Kenner</w:t>
      </w:r>
      <w:r w:rsidR="007E7070"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Collegiate</w:t>
      </w:r>
      <w:r w:rsidR="00A73552"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5439F7" w:rsidRPr="00405F85" w:rsidRDefault="00B33C0C" w:rsidP="00994782">
      <w:pPr>
        <w:pStyle w:val="KPRDSB"/>
        <w:jc w:val="center"/>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Parent &amp; Student Handbook</w:t>
      </w:r>
      <w:r w:rsidR="00994782" w:rsidRPr="00405F85">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2017-2018</w:t>
      </w:r>
    </w:p>
    <w:p w:rsidR="00B33C0C" w:rsidRPr="00405F85" w:rsidRDefault="00B33C0C" w:rsidP="00B33C0C">
      <w:pPr>
        <w:rPr>
          <w:rFonts w:ascii="Calibri Light" w:hAnsi="Calibri Ligh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B42F2" w:rsidRPr="00AC743E" w:rsidRDefault="00D44AAD" w:rsidP="00D44AAD">
      <w:pPr>
        <w:jc w:val="center"/>
        <w:rPr>
          <w:b/>
          <w:sz w:val="40"/>
          <w:szCs w:val="40"/>
        </w:rPr>
      </w:pPr>
      <w:r>
        <w:rPr>
          <w:noProof/>
          <w:lang w:val="en-US"/>
        </w:rPr>
        <w:t xml:space="preserve">            </w:t>
      </w:r>
      <w:r w:rsidR="00131291">
        <w:rPr>
          <w:noProof/>
          <w:color w:val="0000FF"/>
          <w:lang w:val="en-US"/>
        </w:rPr>
        <w:drawing>
          <wp:inline distT="0" distB="0" distL="0" distR="0">
            <wp:extent cx="1343025" cy="1343025"/>
            <wp:effectExtent l="0" t="0" r="9525" b="9525"/>
            <wp:docPr id="2" name="Picture 2" descr="Image result for kawartha pine ridge district school boar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wartha pine ridge district school board">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20AB58F5" wp14:editId="68807AAE">
            <wp:extent cx="1269085" cy="1419225"/>
            <wp:effectExtent l="0" t="0" r="7620" b="0"/>
            <wp:docPr id="9" name="irc_mi" descr="http://kenner.kprdsb.ca/FOV1-000585DE/FOV1-000585DF/Kenner%20Logo%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nner.kprdsb.ca/FOV1-000585DE/FOV1-000585DF/Kenner%20Logo%20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7177" cy="1428275"/>
                    </a:xfrm>
                    <a:prstGeom prst="rect">
                      <a:avLst/>
                    </a:prstGeom>
                    <a:noFill/>
                    <a:ln>
                      <a:noFill/>
                    </a:ln>
                  </pic:spPr>
                </pic:pic>
              </a:graphicData>
            </a:graphic>
          </wp:inline>
        </w:drawing>
      </w:r>
      <w:r>
        <w:rPr>
          <w:noProof/>
          <w:lang w:val="en-US"/>
        </w:rPr>
        <w:t xml:space="preserve">           </w:t>
      </w:r>
      <w:r w:rsidR="000A7E09">
        <w:rPr>
          <w:noProof/>
          <w:lang w:val="en-US"/>
        </w:rPr>
        <w:drawing>
          <wp:inline distT="0" distB="0" distL="0" distR="0" wp14:anchorId="3EE91675" wp14:editId="0F0F6B83">
            <wp:extent cx="1409700" cy="1375241"/>
            <wp:effectExtent l="0" t="0" r="0" b="0"/>
            <wp:docPr id="15" name="Picture 15" descr="http://www.portageps.org/schools/high/chs/I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rtageps.org/schools/high/chs/IB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519" cy="1386771"/>
                    </a:xfrm>
                    <a:prstGeom prst="rect">
                      <a:avLst/>
                    </a:prstGeom>
                    <a:noFill/>
                    <a:ln>
                      <a:noFill/>
                    </a:ln>
                  </pic:spPr>
                </pic:pic>
              </a:graphicData>
            </a:graphic>
          </wp:inline>
        </w:drawing>
      </w:r>
    </w:p>
    <w:p w:rsidR="00AC743E" w:rsidRDefault="009B42F2" w:rsidP="00136A7F">
      <w:pPr>
        <w:jc w:val="center"/>
        <w:rPr>
          <w:noProof/>
          <w:lang w:val="en-US"/>
        </w:rPr>
      </w:pPr>
      <w:r>
        <w:rPr>
          <w:noProof/>
          <w:lang w:val="en-US"/>
        </w:rPr>
        <w:t xml:space="preserve"> </w:t>
      </w:r>
    </w:p>
    <w:p w:rsidR="00131291" w:rsidRDefault="00131291" w:rsidP="00136A7F">
      <w:pPr>
        <w:jc w:val="center"/>
        <w:rPr>
          <w:sz w:val="24"/>
          <w:szCs w:val="24"/>
        </w:rPr>
      </w:pPr>
    </w:p>
    <w:p w:rsidR="00AC743E" w:rsidRPr="00DB336E" w:rsidRDefault="00C35D8A" w:rsidP="00AC743E">
      <w:pPr>
        <w:spacing w:after="0"/>
        <w:jc w:val="center"/>
        <w:rPr>
          <w:sz w:val="36"/>
          <w:szCs w:val="36"/>
        </w:rPr>
      </w:pPr>
      <w:r w:rsidRPr="00DB336E">
        <w:rPr>
          <w:sz w:val="36"/>
          <w:szCs w:val="36"/>
        </w:rPr>
        <w:t>633 Monaghan Road South</w:t>
      </w:r>
    </w:p>
    <w:p w:rsidR="00136A7F" w:rsidRPr="00DB336E" w:rsidRDefault="00136A7F" w:rsidP="00AC743E">
      <w:pPr>
        <w:spacing w:after="0"/>
        <w:jc w:val="center"/>
        <w:rPr>
          <w:sz w:val="36"/>
          <w:szCs w:val="36"/>
        </w:rPr>
      </w:pPr>
      <w:r w:rsidRPr="00DB336E">
        <w:rPr>
          <w:sz w:val="36"/>
          <w:szCs w:val="36"/>
        </w:rPr>
        <w:t>Peterborough</w:t>
      </w:r>
      <w:r w:rsidR="00C35D8A" w:rsidRPr="00DB336E">
        <w:rPr>
          <w:sz w:val="36"/>
          <w:szCs w:val="36"/>
        </w:rPr>
        <w:t>,</w:t>
      </w:r>
      <w:r w:rsidRPr="00DB336E">
        <w:rPr>
          <w:sz w:val="36"/>
          <w:szCs w:val="36"/>
        </w:rPr>
        <w:t xml:space="preserve"> ON</w:t>
      </w:r>
    </w:p>
    <w:p w:rsidR="00136A7F" w:rsidRPr="00DB336E" w:rsidRDefault="00136A7F" w:rsidP="00AC743E">
      <w:pPr>
        <w:spacing w:after="0"/>
        <w:jc w:val="center"/>
        <w:rPr>
          <w:sz w:val="36"/>
          <w:szCs w:val="36"/>
        </w:rPr>
      </w:pPr>
      <w:r w:rsidRPr="00DB336E">
        <w:rPr>
          <w:sz w:val="36"/>
          <w:szCs w:val="36"/>
        </w:rPr>
        <w:t>K9J 5J2</w:t>
      </w:r>
    </w:p>
    <w:p w:rsidR="00136A7F" w:rsidRPr="00DB336E" w:rsidRDefault="00C35D8A" w:rsidP="00AC743E">
      <w:pPr>
        <w:spacing w:after="0"/>
        <w:jc w:val="center"/>
        <w:rPr>
          <w:sz w:val="36"/>
          <w:szCs w:val="36"/>
        </w:rPr>
      </w:pPr>
      <w:r w:rsidRPr="00DB336E">
        <w:rPr>
          <w:sz w:val="36"/>
          <w:szCs w:val="36"/>
        </w:rPr>
        <w:t xml:space="preserve">Telephone: </w:t>
      </w:r>
      <w:r w:rsidR="00136A7F" w:rsidRPr="00DB336E">
        <w:rPr>
          <w:sz w:val="36"/>
          <w:szCs w:val="36"/>
        </w:rPr>
        <w:t>705-743-2181</w:t>
      </w:r>
    </w:p>
    <w:p w:rsidR="00136A7F" w:rsidRPr="00DB336E" w:rsidRDefault="00136A7F" w:rsidP="00AC743E">
      <w:pPr>
        <w:spacing w:after="0"/>
        <w:jc w:val="center"/>
        <w:rPr>
          <w:sz w:val="36"/>
          <w:szCs w:val="36"/>
        </w:rPr>
      </w:pPr>
      <w:r w:rsidRPr="00DB336E">
        <w:rPr>
          <w:sz w:val="36"/>
          <w:szCs w:val="36"/>
        </w:rPr>
        <w:t>Fax:</w:t>
      </w:r>
      <w:r w:rsidR="00C35D8A" w:rsidRPr="00DB336E">
        <w:rPr>
          <w:sz w:val="36"/>
          <w:szCs w:val="36"/>
        </w:rPr>
        <w:t xml:space="preserve"> </w:t>
      </w:r>
      <w:r w:rsidRPr="00DB336E">
        <w:rPr>
          <w:sz w:val="36"/>
          <w:szCs w:val="36"/>
        </w:rPr>
        <w:t xml:space="preserve"> </w:t>
      </w:r>
      <w:r w:rsidR="004F1BA0" w:rsidRPr="00DB336E">
        <w:rPr>
          <w:sz w:val="36"/>
          <w:szCs w:val="36"/>
        </w:rPr>
        <w:t>705-749-6238</w:t>
      </w:r>
    </w:p>
    <w:p w:rsidR="002F4002" w:rsidRDefault="002F4002" w:rsidP="00AC743E">
      <w:pPr>
        <w:spacing w:after="0"/>
        <w:jc w:val="center"/>
        <w:rPr>
          <w:sz w:val="24"/>
          <w:szCs w:val="24"/>
        </w:rPr>
      </w:pPr>
    </w:p>
    <w:p w:rsidR="002F4002" w:rsidRDefault="002F4002" w:rsidP="00AC743E">
      <w:pPr>
        <w:spacing w:after="0"/>
        <w:jc w:val="center"/>
        <w:rPr>
          <w:sz w:val="24"/>
          <w:szCs w:val="24"/>
        </w:rPr>
      </w:pPr>
    </w:p>
    <w:p w:rsidR="00A73552" w:rsidRDefault="002F4002" w:rsidP="00A73552">
      <w:pPr>
        <w:jc w:val="center"/>
        <w:rPr>
          <w:sz w:val="24"/>
          <w:szCs w:val="24"/>
        </w:rPr>
      </w:pPr>
      <w:r w:rsidRPr="00DB336E">
        <w:rPr>
          <w:sz w:val="24"/>
          <w:szCs w:val="24"/>
        </w:rPr>
        <w:t xml:space="preserve">School Principal: </w:t>
      </w:r>
      <w:r w:rsidR="00994782">
        <w:rPr>
          <w:sz w:val="24"/>
          <w:szCs w:val="24"/>
        </w:rPr>
        <w:t>Jennifer Knox</w:t>
      </w:r>
      <w:r w:rsidR="00DB336E">
        <w:rPr>
          <w:sz w:val="24"/>
          <w:szCs w:val="24"/>
        </w:rPr>
        <w:t xml:space="preserve"> </w:t>
      </w:r>
      <w:r w:rsidR="004F045B">
        <w:rPr>
          <w:sz w:val="24"/>
          <w:szCs w:val="24"/>
        </w:rPr>
        <w:t xml:space="preserve">  </w:t>
      </w:r>
      <w:r w:rsidRPr="00DB336E">
        <w:rPr>
          <w:sz w:val="24"/>
          <w:szCs w:val="24"/>
        </w:rPr>
        <w:t>(</w:t>
      </w:r>
      <w:hyperlink r:id="rId11" w:history="1">
        <w:r w:rsidR="00994782" w:rsidRPr="008D7893">
          <w:rPr>
            <w:rStyle w:val="Hyperlink"/>
            <w:sz w:val="24"/>
            <w:szCs w:val="24"/>
          </w:rPr>
          <w:t>jennifer_knox@kprdsb.ca</w:t>
        </w:r>
      </w:hyperlink>
      <w:r w:rsidR="00994782">
        <w:rPr>
          <w:sz w:val="24"/>
          <w:szCs w:val="24"/>
        </w:rPr>
        <w:t xml:space="preserve"> </w:t>
      </w:r>
      <w:r w:rsidR="00A73552">
        <w:rPr>
          <w:sz w:val="24"/>
          <w:szCs w:val="24"/>
        </w:rPr>
        <w:tab/>
      </w:r>
      <w:r w:rsidR="00362C82">
        <w:rPr>
          <w:sz w:val="24"/>
          <w:szCs w:val="24"/>
        </w:rPr>
        <w:t>(</w:t>
      </w:r>
      <w:r w:rsidRPr="00DB336E">
        <w:rPr>
          <w:sz w:val="24"/>
          <w:szCs w:val="24"/>
        </w:rPr>
        <w:t>Ext. 230)</w:t>
      </w:r>
    </w:p>
    <w:p w:rsidR="000A7E09" w:rsidRPr="00131291" w:rsidRDefault="00136A7F" w:rsidP="00131291">
      <w:pPr>
        <w:jc w:val="center"/>
        <w:rPr>
          <w:sz w:val="24"/>
          <w:szCs w:val="24"/>
        </w:rPr>
      </w:pPr>
      <w:r w:rsidRPr="00DB336E">
        <w:rPr>
          <w:sz w:val="24"/>
          <w:szCs w:val="24"/>
        </w:rPr>
        <w:t>IB Coordinator: Peter Mullins</w:t>
      </w:r>
      <w:r w:rsidR="00DB336E">
        <w:rPr>
          <w:sz w:val="24"/>
          <w:szCs w:val="24"/>
        </w:rPr>
        <w:tab/>
      </w:r>
      <w:r w:rsidRPr="00DB336E">
        <w:rPr>
          <w:sz w:val="24"/>
          <w:szCs w:val="24"/>
        </w:rPr>
        <w:t xml:space="preserve"> </w:t>
      </w:r>
      <w:r w:rsidR="00DB336E">
        <w:rPr>
          <w:sz w:val="24"/>
          <w:szCs w:val="24"/>
        </w:rPr>
        <w:t xml:space="preserve"> </w:t>
      </w:r>
      <w:r w:rsidR="004F045B">
        <w:rPr>
          <w:sz w:val="24"/>
          <w:szCs w:val="24"/>
        </w:rPr>
        <w:t xml:space="preserve">  </w:t>
      </w:r>
      <w:r w:rsidR="00DB336E">
        <w:rPr>
          <w:sz w:val="24"/>
          <w:szCs w:val="24"/>
        </w:rPr>
        <w:t xml:space="preserve"> </w:t>
      </w:r>
      <w:r w:rsidRPr="00DB336E">
        <w:rPr>
          <w:sz w:val="24"/>
          <w:szCs w:val="24"/>
        </w:rPr>
        <w:t>(</w:t>
      </w:r>
      <w:hyperlink r:id="rId12" w:history="1">
        <w:r w:rsidR="002F4002" w:rsidRPr="00DB336E">
          <w:rPr>
            <w:rStyle w:val="Hyperlink"/>
            <w:sz w:val="24"/>
            <w:szCs w:val="24"/>
          </w:rPr>
          <w:t>peter_mullins@kprdsb.ca</w:t>
        </w:r>
      </w:hyperlink>
      <w:r w:rsidRPr="00DB336E">
        <w:rPr>
          <w:sz w:val="24"/>
          <w:szCs w:val="24"/>
        </w:rPr>
        <w:t>)</w:t>
      </w:r>
      <w:r w:rsidR="002F4002" w:rsidRPr="00DB336E">
        <w:rPr>
          <w:sz w:val="24"/>
          <w:szCs w:val="24"/>
        </w:rPr>
        <w:t xml:space="preserve"> </w:t>
      </w:r>
      <w:r w:rsidRPr="00DB336E">
        <w:rPr>
          <w:sz w:val="24"/>
          <w:szCs w:val="24"/>
        </w:rPr>
        <w:t xml:space="preserve">  </w:t>
      </w:r>
      <w:r w:rsidR="002F4002" w:rsidRPr="00DB336E">
        <w:rPr>
          <w:sz w:val="24"/>
          <w:szCs w:val="24"/>
        </w:rPr>
        <w:t xml:space="preserve">    </w:t>
      </w:r>
      <w:r w:rsidR="00D050C6" w:rsidRPr="00DB336E">
        <w:rPr>
          <w:sz w:val="24"/>
          <w:szCs w:val="24"/>
        </w:rPr>
        <w:tab/>
      </w:r>
      <w:r w:rsidR="00131291">
        <w:rPr>
          <w:sz w:val="24"/>
          <w:szCs w:val="24"/>
        </w:rPr>
        <w:t>(Ext. 259)</w:t>
      </w:r>
    </w:p>
    <w:p w:rsidR="00136A7F" w:rsidRPr="008A6589" w:rsidRDefault="00136A7F" w:rsidP="008A6589">
      <w:pPr>
        <w:ind w:left="720"/>
        <w:jc w:val="center"/>
        <w:rPr>
          <w:sz w:val="24"/>
          <w:szCs w:val="24"/>
        </w:rPr>
      </w:pPr>
      <w:r w:rsidRPr="00974F16">
        <w:rPr>
          <w:b/>
          <w:sz w:val="36"/>
          <w:szCs w:val="36"/>
        </w:rPr>
        <w:lastRenderedPageBreak/>
        <w:t>IB Mission Statement</w:t>
      </w:r>
    </w:p>
    <w:p w:rsidR="00136A7F" w:rsidRPr="0095093E" w:rsidRDefault="00136A7F" w:rsidP="005635D4">
      <w:pPr>
        <w:ind w:firstLine="720"/>
        <w:jc w:val="both"/>
      </w:pPr>
      <w:r w:rsidRPr="0095093E">
        <w:t>T</w:t>
      </w:r>
      <w:r w:rsidR="00926ABF" w:rsidRPr="0095093E">
        <w:t xml:space="preserve">he International Baccalaureate </w:t>
      </w:r>
      <w:r w:rsidR="005C2626" w:rsidRPr="0095093E">
        <w:t xml:space="preserve">Organization (IBO) </w:t>
      </w:r>
      <w:r w:rsidRPr="0095093E">
        <w:t xml:space="preserve">aims to develop inquiring, knowledgeable and caring young people who help to create a </w:t>
      </w:r>
      <w:r w:rsidR="00913F34">
        <w:t>b</w:t>
      </w:r>
      <w:r w:rsidRPr="0095093E">
        <w:t>etter and more peaceful world through intercultural understanding and respect.</w:t>
      </w:r>
    </w:p>
    <w:p w:rsidR="00136A7F" w:rsidRPr="0095093E" w:rsidRDefault="00136A7F" w:rsidP="005635D4">
      <w:pPr>
        <w:ind w:firstLine="720"/>
        <w:jc w:val="both"/>
      </w:pPr>
      <w:r w:rsidRPr="0095093E">
        <w:t xml:space="preserve">To this end, the </w:t>
      </w:r>
      <w:r w:rsidR="005C2626" w:rsidRPr="0095093E">
        <w:t>IBO</w:t>
      </w:r>
      <w:r w:rsidRPr="0095093E">
        <w:t xml:space="preserve"> works with schools, governments and international organizations to develop challenging programmes of international education and rigorous assessment.</w:t>
      </w:r>
    </w:p>
    <w:p w:rsidR="00136A7F" w:rsidRPr="0095093E" w:rsidRDefault="00CB3E99" w:rsidP="005635D4">
      <w:pPr>
        <w:ind w:firstLine="720"/>
        <w:jc w:val="both"/>
      </w:pPr>
      <w:r w:rsidRPr="0095093E">
        <w:rPr>
          <w:noProof/>
          <w:lang w:val="en-US"/>
        </w:rPr>
        <w:drawing>
          <wp:anchor distT="0" distB="0" distL="114300" distR="114300" simplePos="0" relativeHeight="251658240" behindDoc="1" locked="0" layoutInCell="1" allowOverlap="1" wp14:anchorId="63ADDF7C" wp14:editId="206371F7">
            <wp:simplePos x="0" y="0"/>
            <wp:positionH relativeFrom="column">
              <wp:posOffset>981075</wp:posOffset>
            </wp:positionH>
            <wp:positionV relativeFrom="paragraph">
              <wp:posOffset>471967</wp:posOffset>
            </wp:positionV>
            <wp:extent cx="3799840" cy="3397250"/>
            <wp:effectExtent l="0" t="0" r="0" b="0"/>
            <wp:wrapTight wrapText="bothSides">
              <wp:wrapPolygon edited="0">
                <wp:start x="0" y="0"/>
                <wp:lineTo x="0" y="21439"/>
                <wp:lineTo x="21441" y="21439"/>
                <wp:lineTo x="21441" y="0"/>
                <wp:lineTo x="0" y="0"/>
              </wp:wrapPolygon>
            </wp:wrapTight>
            <wp:docPr id="3" name="Picture 3" descr="http://www.asmilan.org/uploaded/images/home/Custom/ENG_DP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milan.org/uploaded/images/home/Custom/ENG_DP_la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9840" cy="339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A7F" w:rsidRPr="0095093E">
        <w:t xml:space="preserve">The </w:t>
      </w:r>
      <w:r w:rsidR="005C2626" w:rsidRPr="0095093E">
        <w:t>IBO</w:t>
      </w:r>
      <w:r w:rsidR="00136A7F" w:rsidRPr="0095093E">
        <w:t xml:space="preserve"> encourage</w:t>
      </w:r>
      <w:r w:rsidR="00F973D0" w:rsidRPr="0095093E">
        <w:t>s</w:t>
      </w:r>
      <w:r w:rsidR="00136A7F" w:rsidRPr="0095093E">
        <w:t xml:space="preserve"> students across the world to become active, compassionate and lifelong learners who understand that other people, with their differences, can also be right.</w:t>
      </w: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5F6076" w:rsidRDefault="005F6076" w:rsidP="00136A7F">
      <w:pPr>
        <w:jc w:val="center"/>
        <w:rPr>
          <w:b/>
          <w:sz w:val="36"/>
          <w:szCs w:val="36"/>
        </w:rPr>
      </w:pPr>
    </w:p>
    <w:p w:rsidR="00136A7F" w:rsidRPr="00974F16" w:rsidRDefault="00136A7F" w:rsidP="00136A7F">
      <w:pPr>
        <w:jc w:val="center"/>
        <w:rPr>
          <w:b/>
          <w:sz w:val="36"/>
          <w:szCs w:val="36"/>
        </w:rPr>
      </w:pPr>
      <w:r w:rsidRPr="00974F16">
        <w:rPr>
          <w:b/>
          <w:sz w:val="36"/>
          <w:szCs w:val="36"/>
        </w:rPr>
        <w:t xml:space="preserve">Kenner CVI </w:t>
      </w:r>
      <w:r w:rsidR="00F27DAC">
        <w:rPr>
          <w:b/>
          <w:sz w:val="36"/>
          <w:szCs w:val="36"/>
        </w:rPr>
        <w:t xml:space="preserve">IB </w:t>
      </w:r>
      <w:r w:rsidRPr="00974F16">
        <w:rPr>
          <w:b/>
          <w:sz w:val="36"/>
          <w:szCs w:val="36"/>
        </w:rPr>
        <w:t>Mission Statement</w:t>
      </w:r>
    </w:p>
    <w:p w:rsidR="00136A7F" w:rsidRPr="0095093E" w:rsidRDefault="00136A7F" w:rsidP="005635D4">
      <w:pPr>
        <w:ind w:firstLine="720"/>
        <w:jc w:val="both"/>
      </w:pPr>
      <w:r w:rsidRPr="0095093E">
        <w:rPr>
          <w:bCs/>
        </w:rPr>
        <w:t>The International Baccalaureate (IB) Programme at Kenner Collegiate aims to provide a challengin</w:t>
      </w:r>
      <w:r w:rsidR="00F30EDB" w:rsidRPr="0095093E">
        <w:rPr>
          <w:bCs/>
        </w:rPr>
        <w:t xml:space="preserve">g, relevant and internationally </w:t>
      </w:r>
      <w:r w:rsidRPr="0095093E">
        <w:rPr>
          <w:bCs/>
        </w:rPr>
        <w:t xml:space="preserve">focussed learning experience to all who enter the program. </w:t>
      </w:r>
    </w:p>
    <w:p w:rsidR="0095093E" w:rsidRPr="0095093E" w:rsidRDefault="002F3B3C" w:rsidP="00056193">
      <w:pPr>
        <w:ind w:firstLine="720"/>
        <w:jc w:val="both"/>
        <w:rPr>
          <w:bCs/>
        </w:rPr>
      </w:pPr>
      <w:r w:rsidRPr="0095093E">
        <w:rPr>
          <w:bCs/>
        </w:rPr>
        <w:t xml:space="preserve">This </w:t>
      </w:r>
      <w:r w:rsidR="00136A7F" w:rsidRPr="0095093E">
        <w:rPr>
          <w:bCs/>
        </w:rPr>
        <w:t>program</w:t>
      </w:r>
      <w:r w:rsidR="00926ABF" w:rsidRPr="0095093E">
        <w:rPr>
          <w:bCs/>
        </w:rPr>
        <w:t>me</w:t>
      </w:r>
      <w:r w:rsidRPr="0095093E">
        <w:rPr>
          <w:bCs/>
        </w:rPr>
        <w:t xml:space="preserve">, unique in Peterborough, </w:t>
      </w:r>
      <w:r w:rsidR="00136A7F" w:rsidRPr="0095093E">
        <w:rPr>
          <w:bCs/>
        </w:rPr>
        <w:t>combines rigorous training</w:t>
      </w:r>
      <w:r w:rsidR="00F973D0" w:rsidRPr="0095093E">
        <w:rPr>
          <w:bCs/>
        </w:rPr>
        <w:t xml:space="preserve"> for success in post-secondary academia</w:t>
      </w:r>
      <w:r w:rsidR="00136A7F" w:rsidRPr="0095093E">
        <w:rPr>
          <w:bCs/>
        </w:rPr>
        <w:t>, along with innovative community service</w:t>
      </w:r>
      <w:r w:rsidR="00913F34">
        <w:rPr>
          <w:bCs/>
        </w:rPr>
        <w:t>, with the aim of nurturing the whole student.</w:t>
      </w:r>
    </w:p>
    <w:p w:rsidR="005439F7" w:rsidRPr="0095093E" w:rsidRDefault="00136A7F" w:rsidP="00056193">
      <w:pPr>
        <w:ind w:firstLine="720"/>
        <w:jc w:val="both"/>
        <w:rPr>
          <w:bCs/>
        </w:rPr>
      </w:pPr>
      <w:r w:rsidRPr="0095093E">
        <w:rPr>
          <w:bCs/>
        </w:rPr>
        <w:t>In the Kenner IB Programme, students are encouraged to reach</w:t>
      </w:r>
      <w:r w:rsidR="00913F34">
        <w:rPr>
          <w:bCs/>
        </w:rPr>
        <w:t xml:space="preserve"> their intellectual potential and </w:t>
      </w:r>
      <w:r w:rsidRPr="0095093E">
        <w:rPr>
          <w:bCs/>
        </w:rPr>
        <w:t>gain valuable</w:t>
      </w:r>
      <w:r w:rsidR="00913F34">
        <w:rPr>
          <w:bCs/>
        </w:rPr>
        <w:t>, marketable</w:t>
      </w:r>
      <w:r w:rsidRPr="0095093E">
        <w:rPr>
          <w:bCs/>
        </w:rPr>
        <w:t xml:space="preserve"> skills that will prepare them for the complex challenges of leadership in a</w:t>
      </w:r>
      <w:r w:rsidR="00056193" w:rsidRPr="0095093E">
        <w:rPr>
          <w:bCs/>
        </w:rPr>
        <w:t>n increasingly globalized world.</w:t>
      </w:r>
    </w:p>
    <w:sdt>
      <w:sdtPr>
        <w:rPr>
          <w:rFonts w:asciiTheme="minorHAnsi" w:eastAsiaTheme="minorHAnsi" w:hAnsiTheme="minorHAnsi" w:cstheme="minorBidi"/>
          <w:b w:val="0"/>
          <w:bCs w:val="0"/>
          <w:color w:val="auto"/>
          <w:sz w:val="22"/>
          <w:szCs w:val="22"/>
          <w:lang w:val="en-CA" w:eastAsia="en-US"/>
        </w:rPr>
        <w:id w:val="-212726886"/>
        <w:docPartObj>
          <w:docPartGallery w:val="Table of Contents"/>
          <w:docPartUnique/>
        </w:docPartObj>
      </w:sdtPr>
      <w:sdtEndPr>
        <w:rPr>
          <w:noProof/>
          <w:sz w:val="19"/>
          <w:szCs w:val="19"/>
        </w:rPr>
      </w:sdtEndPr>
      <w:sdtContent>
        <w:p w:rsidR="005439F7" w:rsidRDefault="005439F7" w:rsidP="00A60C37">
          <w:pPr>
            <w:pStyle w:val="TOCHeading"/>
            <w:jc w:val="center"/>
          </w:pPr>
          <w:r>
            <w:t>Table of Contents</w:t>
          </w:r>
        </w:p>
        <w:p w:rsidR="00A60C37" w:rsidRPr="001026D0" w:rsidRDefault="00D11E03" w:rsidP="00A60C37">
          <w:pPr>
            <w:rPr>
              <w:sz w:val="19"/>
              <w:szCs w:val="19"/>
              <w:lang w:val="en-US" w:eastAsia="ja-JP"/>
            </w:rPr>
          </w:pPr>
          <w:r w:rsidRPr="001026D0">
            <w:rPr>
              <w:sz w:val="19"/>
              <w:szCs w:val="19"/>
            </w:rPr>
            <w:t>IB</w:t>
          </w:r>
          <w:r w:rsidR="00D723E6" w:rsidRPr="001026D0">
            <w:rPr>
              <w:sz w:val="19"/>
              <w:szCs w:val="19"/>
            </w:rPr>
            <w:t xml:space="preserve"> and Kenner IB</w:t>
          </w:r>
          <w:r w:rsidRPr="001026D0">
            <w:rPr>
              <w:sz w:val="19"/>
              <w:szCs w:val="19"/>
            </w:rPr>
            <w:t xml:space="preserve"> Mission Statement</w:t>
          </w:r>
          <w:r w:rsidR="00D723E6" w:rsidRPr="001026D0">
            <w:rPr>
              <w:sz w:val="19"/>
              <w:szCs w:val="19"/>
            </w:rPr>
            <w:t>s</w:t>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D723E6" w:rsidRPr="001026D0">
            <w:rPr>
              <w:sz w:val="19"/>
              <w:szCs w:val="19"/>
              <w:lang w:val="en-US" w:eastAsia="ja-JP"/>
            </w:rPr>
            <w:tab/>
          </w:r>
          <w:r w:rsidR="001026D0">
            <w:rPr>
              <w:sz w:val="19"/>
              <w:szCs w:val="19"/>
              <w:lang w:val="en-US" w:eastAsia="ja-JP"/>
            </w:rPr>
            <w:tab/>
          </w:r>
          <w:r w:rsidRPr="001026D0">
            <w:rPr>
              <w:sz w:val="19"/>
              <w:szCs w:val="19"/>
              <w:lang w:val="en-US" w:eastAsia="ja-JP"/>
            </w:rPr>
            <w:t>2</w:t>
          </w:r>
        </w:p>
        <w:p w:rsidR="008A7713" w:rsidRPr="001026D0" w:rsidRDefault="008A7713" w:rsidP="00A60C37">
          <w:pPr>
            <w:rPr>
              <w:sz w:val="19"/>
              <w:szCs w:val="19"/>
              <w:lang w:val="en-US" w:eastAsia="ja-JP"/>
            </w:rPr>
          </w:pPr>
          <w:r w:rsidRPr="001026D0">
            <w:rPr>
              <w:sz w:val="19"/>
              <w:szCs w:val="19"/>
              <w:lang w:val="en-US" w:eastAsia="ja-JP"/>
            </w:rPr>
            <w:t>Table of Contents</w:t>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Pr="001026D0">
            <w:rPr>
              <w:sz w:val="19"/>
              <w:szCs w:val="19"/>
              <w:lang w:val="en-US" w:eastAsia="ja-JP"/>
            </w:rPr>
            <w:tab/>
          </w:r>
          <w:r w:rsidR="008172D1" w:rsidRPr="001026D0">
            <w:rPr>
              <w:sz w:val="19"/>
              <w:szCs w:val="19"/>
              <w:lang w:val="en-US" w:eastAsia="ja-JP"/>
            </w:rPr>
            <w:tab/>
          </w:r>
          <w:r w:rsidRPr="001026D0">
            <w:rPr>
              <w:sz w:val="19"/>
              <w:szCs w:val="19"/>
              <w:lang w:val="en-US" w:eastAsia="ja-JP"/>
            </w:rPr>
            <w:t>3</w:t>
          </w:r>
        </w:p>
        <w:p w:rsidR="00B70128" w:rsidRPr="001026D0" w:rsidRDefault="00D723E6" w:rsidP="005439F7">
          <w:pPr>
            <w:rPr>
              <w:sz w:val="19"/>
              <w:szCs w:val="19"/>
            </w:rPr>
          </w:pPr>
          <w:r w:rsidRPr="001026D0">
            <w:rPr>
              <w:sz w:val="19"/>
              <w:szCs w:val="19"/>
              <w:lang w:val="en-US" w:eastAsia="ja-JP"/>
            </w:rPr>
            <w:t>P</w:t>
          </w:r>
          <w:r w:rsidR="00D11E03" w:rsidRPr="001026D0">
            <w:rPr>
              <w:sz w:val="19"/>
              <w:szCs w:val="19"/>
              <w:lang w:val="en-US" w:eastAsia="ja-JP"/>
            </w:rPr>
            <w:t>rincipal’s Message</w:t>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r>
          <w:r w:rsidR="008A7713" w:rsidRPr="001026D0">
            <w:rPr>
              <w:sz w:val="19"/>
              <w:szCs w:val="19"/>
              <w:lang w:val="en-US" w:eastAsia="ja-JP"/>
            </w:rPr>
            <w:tab/>
            <w:t>4</w:t>
          </w:r>
        </w:p>
        <w:p w:rsidR="00B70128" w:rsidRPr="001026D0" w:rsidRDefault="00B70128" w:rsidP="005439F7">
          <w:pPr>
            <w:rPr>
              <w:sz w:val="19"/>
              <w:szCs w:val="19"/>
            </w:rPr>
          </w:pPr>
          <w:r w:rsidRPr="001026D0">
            <w:rPr>
              <w:sz w:val="19"/>
              <w:szCs w:val="19"/>
            </w:rPr>
            <w:t>What is the IB Diploma Programme</w:t>
          </w:r>
          <w:r w:rsidR="008A7713" w:rsidRPr="001026D0">
            <w:rPr>
              <w:sz w:val="19"/>
              <w:szCs w:val="19"/>
            </w:rPr>
            <w:tab/>
          </w:r>
          <w:r w:rsidR="00323961" w:rsidRPr="001026D0">
            <w:rPr>
              <w:sz w:val="19"/>
              <w:szCs w:val="19"/>
            </w:rPr>
            <w:t>?</w:t>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172D1" w:rsidRPr="001026D0">
            <w:rPr>
              <w:sz w:val="19"/>
              <w:szCs w:val="19"/>
            </w:rPr>
            <w:tab/>
          </w:r>
          <w:r w:rsidR="008A7713" w:rsidRPr="001026D0">
            <w:rPr>
              <w:sz w:val="19"/>
              <w:szCs w:val="19"/>
            </w:rPr>
            <w:t>5</w:t>
          </w:r>
        </w:p>
        <w:p w:rsidR="00B70128" w:rsidRPr="001026D0" w:rsidRDefault="00B70128" w:rsidP="005439F7">
          <w:pPr>
            <w:rPr>
              <w:sz w:val="19"/>
              <w:szCs w:val="19"/>
            </w:rPr>
          </w:pPr>
          <w:r w:rsidRPr="001026D0">
            <w:rPr>
              <w:sz w:val="19"/>
              <w:szCs w:val="19"/>
            </w:rPr>
            <w:t>The Benefits of the IB Programme</w:t>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A7713" w:rsidRPr="001026D0">
            <w:rPr>
              <w:sz w:val="19"/>
              <w:szCs w:val="19"/>
            </w:rPr>
            <w:tab/>
          </w:r>
          <w:r w:rsidR="008172D1" w:rsidRPr="001026D0">
            <w:rPr>
              <w:sz w:val="19"/>
              <w:szCs w:val="19"/>
            </w:rPr>
            <w:tab/>
          </w:r>
          <w:r w:rsidR="008A7713" w:rsidRPr="001026D0">
            <w:rPr>
              <w:sz w:val="19"/>
              <w:szCs w:val="19"/>
            </w:rPr>
            <w:t>5-</w:t>
          </w:r>
          <w:r w:rsidRPr="001026D0">
            <w:rPr>
              <w:sz w:val="19"/>
              <w:szCs w:val="19"/>
            </w:rPr>
            <w:t>6</w:t>
          </w:r>
        </w:p>
        <w:p w:rsidR="007047D0" w:rsidRPr="001026D0" w:rsidRDefault="007047D0" w:rsidP="005439F7">
          <w:pPr>
            <w:rPr>
              <w:sz w:val="19"/>
              <w:szCs w:val="19"/>
            </w:rPr>
          </w:pPr>
          <w:r w:rsidRPr="001026D0">
            <w:rPr>
              <w:sz w:val="19"/>
              <w:szCs w:val="19"/>
            </w:rPr>
            <w:t>The Unique Core Features of the IB Philosophy</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001026D0">
            <w:rPr>
              <w:sz w:val="19"/>
              <w:szCs w:val="19"/>
            </w:rPr>
            <w:tab/>
          </w:r>
          <w:r w:rsidRPr="001026D0">
            <w:rPr>
              <w:sz w:val="19"/>
              <w:szCs w:val="19"/>
            </w:rPr>
            <w:t>7</w:t>
          </w:r>
        </w:p>
        <w:p w:rsidR="00D723E6" w:rsidRPr="001026D0" w:rsidRDefault="00B70128" w:rsidP="005439F7">
          <w:pPr>
            <w:rPr>
              <w:sz w:val="19"/>
              <w:szCs w:val="19"/>
            </w:rPr>
          </w:pPr>
          <w:r w:rsidRPr="001026D0">
            <w:rPr>
              <w:sz w:val="19"/>
              <w:szCs w:val="19"/>
            </w:rPr>
            <w:t>The IB Learner Profile</w:t>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t>8</w:t>
          </w:r>
        </w:p>
        <w:p w:rsidR="00B70128" w:rsidRPr="001026D0" w:rsidRDefault="00B70128" w:rsidP="005439F7">
          <w:pPr>
            <w:rPr>
              <w:sz w:val="19"/>
              <w:szCs w:val="19"/>
            </w:rPr>
          </w:pPr>
          <w:r w:rsidRPr="001026D0">
            <w:rPr>
              <w:sz w:val="19"/>
              <w:szCs w:val="19"/>
            </w:rPr>
            <w:t>Admittance and Selection Process</w:t>
          </w:r>
          <w:r w:rsidR="00D723E6" w:rsidRPr="001026D0">
            <w:rPr>
              <w:sz w:val="19"/>
              <w:szCs w:val="19"/>
            </w:rPr>
            <w:t xml:space="preserve"> </w:t>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7047D0" w:rsidRPr="001026D0">
            <w:rPr>
              <w:sz w:val="19"/>
              <w:szCs w:val="19"/>
            </w:rPr>
            <w:tab/>
          </w:r>
          <w:r w:rsidR="008172D1" w:rsidRPr="001026D0">
            <w:rPr>
              <w:sz w:val="19"/>
              <w:szCs w:val="19"/>
            </w:rPr>
            <w:tab/>
          </w:r>
          <w:r w:rsidR="007047D0" w:rsidRPr="001026D0">
            <w:rPr>
              <w:sz w:val="19"/>
              <w:szCs w:val="19"/>
            </w:rPr>
            <w:t>9-10</w:t>
          </w:r>
        </w:p>
        <w:p w:rsidR="007B1BD4" w:rsidRPr="001026D0" w:rsidRDefault="007B1BD4" w:rsidP="005439F7">
          <w:pPr>
            <w:rPr>
              <w:sz w:val="19"/>
              <w:szCs w:val="19"/>
            </w:rPr>
          </w:pPr>
          <w:r w:rsidRPr="001026D0">
            <w:rPr>
              <w:sz w:val="19"/>
              <w:szCs w:val="19"/>
            </w:rPr>
            <w:t xml:space="preserve">The Official Requirements of the IB </w:t>
          </w:r>
          <w:r w:rsidR="00F8587A" w:rsidRPr="001026D0">
            <w:rPr>
              <w:sz w:val="19"/>
              <w:szCs w:val="19"/>
            </w:rPr>
            <w:t xml:space="preserve">Diploma </w:t>
          </w:r>
          <w:r w:rsidRPr="001026D0">
            <w:rPr>
              <w:sz w:val="19"/>
              <w:szCs w:val="19"/>
            </w:rPr>
            <w:t>Programme</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t>11</w:t>
          </w:r>
        </w:p>
        <w:p w:rsidR="00B70128" w:rsidRPr="001026D0" w:rsidRDefault="00B70128" w:rsidP="005439F7">
          <w:pPr>
            <w:rPr>
              <w:sz w:val="19"/>
              <w:szCs w:val="19"/>
            </w:rPr>
          </w:pPr>
          <w:r w:rsidRPr="001026D0">
            <w:rPr>
              <w:sz w:val="19"/>
              <w:szCs w:val="19"/>
            </w:rPr>
            <w:t>IB Assessments and Examinations</w:t>
          </w:r>
          <w:r w:rsidR="00D723E6" w:rsidRPr="001026D0">
            <w:rPr>
              <w:sz w:val="19"/>
              <w:szCs w:val="19"/>
            </w:rPr>
            <w:t xml:space="preserve"> </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8172D1" w:rsidRPr="001026D0">
            <w:rPr>
              <w:sz w:val="19"/>
              <w:szCs w:val="19"/>
            </w:rPr>
            <w:tab/>
          </w:r>
          <w:r w:rsidR="007B1BD4" w:rsidRPr="001026D0">
            <w:rPr>
              <w:sz w:val="19"/>
              <w:szCs w:val="19"/>
            </w:rPr>
            <w:t>12</w:t>
          </w:r>
        </w:p>
        <w:p w:rsidR="007F031E" w:rsidRPr="001026D0" w:rsidRDefault="007F031E" w:rsidP="005439F7">
          <w:pPr>
            <w:rPr>
              <w:sz w:val="19"/>
              <w:szCs w:val="19"/>
            </w:rPr>
          </w:pPr>
          <w:r w:rsidRPr="001026D0">
            <w:rPr>
              <w:sz w:val="19"/>
              <w:szCs w:val="19"/>
            </w:rPr>
            <w:t>IB Schools of Ontario (IBSO) Table of Equivalent Grades</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1026D0">
            <w:rPr>
              <w:sz w:val="19"/>
              <w:szCs w:val="19"/>
            </w:rPr>
            <w:tab/>
          </w:r>
          <w:r w:rsidR="00F8587A" w:rsidRPr="001026D0">
            <w:rPr>
              <w:sz w:val="19"/>
              <w:szCs w:val="19"/>
            </w:rPr>
            <w:t>12-</w:t>
          </w:r>
          <w:r w:rsidRPr="001026D0">
            <w:rPr>
              <w:sz w:val="19"/>
              <w:szCs w:val="19"/>
            </w:rPr>
            <w:t>1</w:t>
          </w:r>
          <w:r w:rsidR="007B1BD4" w:rsidRPr="001026D0">
            <w:rPr>
              <w:sz w:val="19"/>
              <w:szCs w:val="19"/>
            </w:rPr>
            <w:t>3</w:t>
          </w:r>
        </w:p>
        <w:p w:rsidR="007F031E" w:rsidRPr="001026D0" w:rsidRDefault="007F031E" w:rsidP="005439F7">
          <w:pPr>
            <w:rPr>
              <w:sz w:val="19"/>
              <w:szCs w:val="19"/>
            </w:rPr>
          </w:pPr>
          <w:r w:rsidRPr="001026D0">
            <w:rPr>
              <w:sz w:val="19"/>
              <w:szCs w:val="19"/>
            </w:rPr>
            <w:t>Conveying IB Results</w:t>
          </w:r>
          <w:r w:rsidR="00D723E6" w:rsidRPr="001026D0">
            <w:rPr>
              <w:sz w:val="19"/>
              <w:szCs w:val="19"/>
            </w:rPr>
            <w:t xml:space="preserve"> </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t>14</w:t>
          </w:r>
        </w:p>
        <w:p w:rsidR="007F031E" w:rsidRPr="001026D0" w:rsidRDefault="007F031E" w:rsidP="005439F7">
          <w:pPr>
            <w:rPr>
              <w:sz w:val="19"/>
              <w:szCs w:val="19"/>
            </w:rPr>
          </w:pPr>
          <w:r w:rsidRPr="001026D0">
            <w:rPr>
              <w:sz w:val="19"/>
              <w:szCs w:val="19"/>
            </w:rPr>
            <w:t>List of Major IB Assignments</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Pr="001026D0">
            <w:rPr>
              <w:sz w:val="19"/>
              <w:szCs w:val="19"/>
            </w:rPr>
            <w:t>15</w:t>
          </w:r>
          <w:r w:rsidR="007B1BD4" w:rsidRPr="001026D0">
            <w:rPr>
              <w:sz w:val="19"/>
              <w:szCs w:val="19"/>
            </w:rPr>
            <w:t>-16</w:t>
          </w:r>
        </w:p>
        <w:p w:rsidR="007F031E" w:rsidRPr="001026D0" w:rsidRDefault="00C7745C" w:rsidP="005439F7">
          <w:pPr>
            <w:rPr>
              <w:sz w:val="19"/>
              <w:szCs w:val="19"/>
            </w:rPr>
          </w:pPr>
          <w:r w:rsidRPr="001026D0">
            <w:rPr>
              <w:sz w:val="19"/>
              <w:szCs w:val="19"/>
            </w:rPr>
            <w:t xml:space="preserve">Example </w:t>
          </w:r>
          <w:r w:rsidR="007B1BD4" w:rsidRPr="001026D0">
            <w:rPr>
              <w:sz w:val="19"/>
              <w:szCs w:val="19"/>
            </w:rPr>
            <w:t>Two Year Calendar</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1026D0">
            <w:rPr>
              <w:sz w:val="19"/>
              <w:szCs w:val="19"/>
            </w:rPr>
            <w:tab/>
          </w:r>
          <w:r w:rsidR="007B1BD4" w:rsidRPr="001026D0">
            <w:rPr>
              <w:sz w:val="19"/>
              <w:szCs w:val="19"/>
            </w:rPr>
            <w:t>17</w:t>
          </w:r>
          <w:r w:rsidR="00810F70" w:rsidRPr="001026D0">
            <w:rPr>
              <w:sz w:val="19"/>
              <w:szCs w:val="19"/>
            </w:rPr>
            <w:t>-18</w:t>
          </w:r>
        </w:p>
        <w:p w:rsidR="007F031E" w:rsidRPr="001026D0" w:rsidRDefault="007F031E" w:rsidP="005439F7">
          <w:pPr>
            <w:rPr>
              <w:sz w:val="19"/>
              <w:szCs w:val="19"/>
            </w:rPr>
          </w:pPr>
          <w:r w:rsidRPr="001026D0">
            <w:rPr>
              <w:sz w:val="19"/>
              <w:szCs w:val="19"/>
            </w:rPr>
            <w:t xml:space="preserve">IB Course </w:t>
          </w:r>
          <w:r w:rsidR="007B1BD4" w:rsidRPr="001026D0">
            <w:rPr>
              <w:sz w:val="19"/>
              <w:szCs w:val="19"/>
            </w:rPr>
            <w:t>Selection 2015-2016</w:t>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r>
          <w:r w:rsidR="007B1BD4" w:rsidRPr="001026D0">
            <w:rPr>
              <w:sz w:val="19"/>
              <w:szCs w:val="19"/>
            </w:rPr>
            <w:tab/>
            <w:t>1</w:t>
          </w:r>
          <w:r w:rsidR="00810F70" w:rsidRPr="001026D0">
            <w:rPr>
              <w:sz w:val="19"/>
              <w:szCs w:val="19"/>
            </w:rPr>
            <w:t>9</w:t>
          </w:r>
          <w:r w:rsidR="00094490" w:rsidRPr="001026D0">
            <w:rPr>
              <w:sz w:val="19"/>
              <w:szCs w:val="19"/>
            </w:rPr>
            <w:t>-20</w:t>
          </w:r>
        </w:p>
        <w:p w:rsidR="00F8587A" w:rsidRPr="001026D0" w:rsidRDefault="00F8587A" w:rsidP="005439F7">
          <w:pPr>
            <w:rPr>
              <w:sz w:val="19"/>
              <w:szCs w:val="19"/>
            </w:rPr>
          </w:pPr>
          <w:r w:rsidRPr="001026D0">
            <w:rPr>
              <w:sz w:val="19"/>
              <w:szCs w:val="19"/>
            </w:rPr>
            <w:t>IB Examinations</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00094490" w:rsidRPr="001026D0">
            <w:rPr>
              <w:sz w:val="19"/>
              <w:szCs w:val="19"/>
            </w:rPr>
            <w:t>21</w:t>
          </w:r>
        </w:p>
        <w:p w:rsidR="001F3D80" w:rsidRPr="001026D0" w:rsidRDefault="00F8587A" w:rsidP="005439F7">
          <w:pPr>
            <w:rPr>
              <w:sz w:val="19"/>
              <w:szCs w:val="19"/>
            </w:rPr>
          </w:pPr>
          <w:r w:rsidRPr="001026D0">
            <w:rPr>
              <w:sz w:val="19"/>
              <w:szCs w:val="19"/>
            </w:rPr>
            <w:t xml:space="preserve">IB Fee </w:t>
          </w:r>
          <w:r w:rsidR="00C7745C" w:rsidRPr="001026D0">
            <w:rPr>
              <w:sz w:val="19"/>
              <w:szCs w:val="19"/>
            </w:rPr>
            <w:t xml:space="preserve">Payment </w:t>
          </w:r>
          <w:r w:rsidRPr="001026D0">
            <w:rPr>
              <w:sz w:val="19"/>
              <w:szCs w:val="19"/>
            </w:rPr>
            <w:t>Schedule</w:t>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094490" w:rsidRPr="001026D0">
            <w:rPr>
              <w:sz w:val="19"/>
              <w:szCs w:val="19"/>
            </w:rPr>
            <w:t>22</w:t>
          </w:r>
        </w:p>
        <w:p w:rsidR="001F3D80" w:rsidRPr="001026D0" w:rsidRDefault="001F3D80" w:rsidP="005439F7">
          <w:pPr>
            <w:rPr>
              <w:sz w:val="19"/>
              <w:szCs w:val="19"/>
            </w:rPr>
          </w:pPr>
          <w:r w:rsidRPr="001026D0">
            <w:rPr>
              <w:sz w:val="19"/>
              <w:szCs w:val="19"/>
            </w:rPr>
            <w:t>Withdrawal Options from the IB Programme</w:t>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1026D0">
            <w:rPr>
              <w:sz w:val="19"/>
              <w:szCs w:val="19"/>
            </w:rPr>
            <w:tab/>
          </w:r>
          <w:r w:rsidR="00094490" w:rsidRPr="001026D0">
            <w:rPr>
              <w:sz w:val="19"/>
              <w:szCs w:val="19"/>
            </w:rPr>
            <w:t>23</w:t>
          </w:r>
        </w:p>
        <w:p w:rsidR="00810F70" w:rsidRPr="001026D0" w:rsidRDefault="001F3D80" w:rsidP="005439F7">
          <w:pPr>
            <w:rPr>
              <w:sz w:val="19"/>
              <w:szCs w:val="19"/>
            </w:rPr>
          </w:pPr>
          <w:r w:rsidRPr="001026D0">
            <w:rPr>
              <w:sz w:val="19"/>
              <w:szCs w:val="19"/>
            </w:rPr>
            <w:t>Code of Student Conduct for Kenner IB Students</w:t>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094490" w:rsidRPr="001026D0">
            <w:rPr>
              <w:sz w:val="19"/>
              <w:szCs w:val="19"/>
            </w:rPr>
            <w:t>24</w:t>
          </w:r>
        </w:p>
        <w:p w:rsidR="001F3D80" w:rsidRPr="001026D0" w:rsidRDefault="001F3D80" w:rsidP="005439F7">
          <w:pPr>
            <w:rPr>
              <w:sz w:val="19"/>
              <w:szCs w:val="19"/>
            </w:rPr>
          </w:pPr>
          <w:r w:rsidRPr="001026D0">
            <w:rPr>
              <w:sz w:val="19"/>
              <w:szCs w:val="19"/>
            </w:rPr>
            <w:t>Rules and Policies Specific to IB Diploma Students</w:t>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0F70" w:rsidRPr="001026D0">
            <w:rPr>
              <w:sz w:val="19"/>
              <w:szCs w:val="19"/>
            </w:rPr>
            <w:tab/>
          </w:r>
          <w:r w:rsidR="008172D1" w:rsidRPr="001026D0">
            <w:rPr>
              <w:sz w:val="19"/>
              <w:szCs w:val="19"/>
            </w:rPr>
            <w:tab/>
          </w:r>
          <w:r w:rsidRPr="001026D0">
            <w:rPr>
              <w:sz w:val="19"/>
              <w:szCs w:val="19"/>
            </w:rPr>
            <w:t>2</w:t>
          </w:r>
          <w:r w:rsidR="00094490" w:rsidRPr="001026D0">
            <w:rPr>
              <w:sz w:val="19"/>
              <w:szCs w:val="19"/>
            </w:rPr>
            <w:t>5</w:t>
          </w:r>
        </w:p>
        <w:p w:rsidR="00810F70" w:rsidRPr="001026D0" w:rsidRDefault="00810F70" w:rsidP="00810F70">
          <w:pPr>
            <w:rPr>
              <w:sz w:val="19"/>
              <w:szCs w:val="19"/>
            </w:rPr>
          </w:pPr>
          <w:r w:rsidRPr="001026D0">
            <w:rPr>
              <w:sz w:val="19"/>
              <w:szCs w:val="19"/>
            </w:rPr>
            <w:t>Code of Student Conduct Contract</w:t>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094490" w:rsidRPr="001026D0">
            <w:rPr>
              <w:sz w:val="19"/>
              <w:szCs w:val="19"/>
            </w:rPr>
            <w:t>26</w:t>
          </w:r>
        </w:p>
        <w:p w:rsidR="001026D0" w:rsidRPr="001026D0" w:rsidRDefault="00C7745C" w:rsidP="005439F7">
          <w:pPr>
            <w:rPr>
              <w:sz w:val="19"/>
              <w:szCs w:val="19"/>
            </w:rPr>
          </w:pPr>
          <w:r w:rsidRPr="001026D0">
            <w:rPr>
              <w:sz w:val="19"/>
              <w:szCs w:val="19"/>
            </w:rPr>
            <w:t xml:space="preserve">Parental Concerns and </w:t>
          </w:r>
          <w:r w:rsidR="001F3D80" w:rsidRPr="001026D0">
            <w:rPr>
              <w:sz w:val="19"/>
              <w:szCs w:val="19"/>
            </w:rPr>
            <w:t>Grade 12 Post-Exam Expectations</w:t>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8172D1" w:rsidRPr="001026D0">
            <w:rPr>
              <w:sz w:val="19"/>
              <w:szCs w:val="19"/>
            </w:rPr>
            <w:tab/>
          </w:r>
          <w:r w:rsidR="00094490" w:rsidRPr="001026D0">
            <w:rPr>
              <w:sz w:val="19"/>
              <w:szCs w:val="19"/>
            </w:rPr>
            <w:t>27</w:t>
          </w:r>
          <w:r w:rsidR="00A642A0" w:rsidRPr="001026D0">
            <w:rPr>
              <w:sz w:val="19"/>
              <w:szCs w:val="19"/>
            </w:rPr>
            <w:t>-28</w:t>
          </w:r>
        </w:p>
        <w:p w:rsidR="00405F85" w:rsidRDefault="008172D1" w:rsidP="005F6076">
          <w:pPr>
            <w:rPr>
              <w:sz w:val="19"/>
              <w:szCs w:val="19"/>
            </w:rPr>
          </w:pPr>
          <w:r w:rsidRPr="001026D0">
            <w:rPr>
              <w:sz w:val="19"/>
              <w:szCs w:val="19"/>
            </w:rPr>
            <w:t>IB Language Policy</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00405F85">
            <w:rPr>
              <w:sz w:val="19"/>
              <w:szCs w:val="19"/>
            </w:rPr>
            <w:tab/>
            <w:t>29-31</w:t>
          </w:r>
          <w:r w:rsidRPr="001026D0">
            <w:rPr>
              <w:sz w:val="19"/>
              <w:szCs w:val="19"/>
            </w:rPr>
            <w:t xml:space="preserve"> </w:t>
          </w:r>
        </w:p>
        <w:p w:rsidR="008172D1" w:rsidRPr="001026D0" w:rsidRDefault="008172D1" w:rsidP="005F6076">
          <w:pPr>
            <w:rPr>
              <w:sz w:val="19"/>
              <w:szCs w:val="19"/>
            </w:rPr>
          </w:pPr>
          <w:r w:rsidRPr="001026D0">
            <w:rPr>
              <w:sz w:val="19"/>
              <w:szCs w:val="19"/>
            </w:rPr>
            <w:t>Assessment and Evaluation Policy</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001026D0">
            <w:rPr>
              <w:sz w:val="19"/>
              <w:szCs w:val="19"/>
            </w:rPr>
            <w:tab/>
          </w:r>
          <w:r w:rsidRPr="001026D0">
            <w:rPr>
              <w:sz w:val="19"/>
              <w:szCs w:val="19"/>
            </w:rPr>
            <w:t>3</w:t>
          </w:r>
          <w:r w:rsidR="001026D0">
            <w:rPr>
              <w:sz w:val="19"/>
              <w:szCs w:val="19"/>
            </w:rPr>
            <w:t>2-33</w:t>
          </w:r>
        </w:p>
        <w:p w:rsidR="008172D1" w:rsidRPr="001026D0" w:rsidRDefault="008172D1" w:rsidP="005F6076">
          <w:pPr>
            <w:rPr>
              <w:sz w:val="19"/>
              <w:szCs w:val="19"/>
            </w:rPr>
          </w:pPr>
          <w:r w:rsidRPr="001026D0">
            <w:rPr>
              <w:sz w:val="19"/>
              <w:szCs w:val="19"/>
            </w:rPr>
            <w:t>IB Special Educational Needs and Accommodations Policy</w:t>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Pr="001026D0">
            <w:rPr>
              <w:sz w:val="19"/>
              <w:szCs w:val="19"/>
            </w:rPr>
            <w:tab/>
          </w:r>
          <w:r w:rsidR="00094490" w:rsidRPr="001026D0">
            <w:rPr>
              <w:sz w:val="19"/>
              <w:szCs w:val="19"/>
            </w:rPr>
            <w:t>3</w:t>
          </w:r>
          <w:r w:rsidR="00405F85">
            <w:rPr>
              <w:sz w:val="19"/>
              <w:szCs w:val="19"/>
            </w:rPr>
            <w:t>4-38</w:t>
          </w:r>
        </w:p>
        <w:p w:rsidR="008172D1" w:rsidRPr="001026D0" w:rsidRDefault="001F3D80" w:rsidP="008172D1">
          <w:pPr>
            <w:tabs>
              <w:tab w:val="left" w:pos="6090"/>
            </w:tabs>
            <w:rPr>
              <w:noProof/>
              <w:sz w:val="19"/>
              <w:szCs w:val="19"/>
            </w:rPr>
          </w:pPr>
          <w:r w:rsidRPr="001026D0">
            <w:rPr>
              <w:sz w:val="19"/>
              <w:szCs w:val="19"/>
            </w:rPr>
            <w:t>IB Diploma Coordinator’s Message</w:t>
          </w:r>
          <w:r w:rsidR="000A7E09" w:rsidRPr="001026D0">
            <w:rPr>
              <w:sz w:val="19"/>
              <w:szCs w:val="19"/>
            </w:rPr>
            <w:tab/>
          </w:r>
          <w:r w:rsidR="000A7E09" w:rsidRPr="001026D0">
            <w:rPr>
              <w:sz w:val="19"/>
              <w:szCs w:val="19"/>
            </w:rPr>
            <w:tab/>
          </w:r>
          <w:r w:rsidR="000A7E09" w:rsidRPr="001026D0">
            <w:rPr>
              <w:sz w:val="19"/>
              <w:szCs w:val="19"/>
            </w:rPr>
            <w:tab/>
          </w:r>
          <w:r w:rsidR="000A7E09" w:rsidRPr="001026D0">
            <w:rPr>
              <w:sz w:val="19"/>
              <w:szCs w:val="19"/>
            </w:rPr>
            <w:tab/>
          </w:r>
          <w:r w:rsidR="000A7E09" w:rsidRPr="001026D0">
            <w:rPr>
              <w:sz w:val="19"/>
              <w:szCs w:val="19"/>
            </w:rPr>
            <w:tab/>
          </w:r>
          <w:r w:rsidR="00405F85">
            <w:rPr>
              <w:sz w:val="19"/>
              <w:szCs w:val="19"/>
            </w:rPr>
            <w:t>39</w:t>
          </w:r>
        </w:p>
      </w:sdtContent>
    </w:sdt>
    <w:p w:rsidR="00405F85" w:rsidRDefault="00405F85" w:rsidP="008172D1">
      <w:pPr>
        <w:tabs>
          <w:tab w:val="left" w:pos="6090"/>
        </w:tabs>
        <w:jc w:val="center"/>
        <w:rPr>
          <w:b/>
          <w:i/>
          <w:sz w:val="28"/>
          <w:szCs w:val="28"/>
        </w:rPr>
      </w:pPr>
    </w:p>
    <w:p w:rsidR="00445E4C" w:rsidRPr="008172D1" w:rsidRDefault="00445E4C" w:rsidP="008172D1">
      <w:pPr>
        <w:tabs>
          <w:tab w:val="left" w:pos="6090"/>
        </w:tabs>
        <w:jc w:val="center"/>
      </w:pPr>
      <w:r w:rsidRPr="001C7CF9">
        <w:rPr>
          <w:b/>
          <w:i/>
          <w:sz w:val="28"/>
          <w:szCs w:val="28"/>
        </w:rPr>
        <w:t>A Message from the Principal</w:t>
      </w:r>
    </w:p>
    <w:p w:rsidR="00445E4C" w:rsidRPr="001C7CF9" w:rsidRDefault="00445E4C" w:rsidP="00445E4C">
      <w:pPr>
        <w:pStyle w:val="KPRDSB"/>
        <w:jc w:val="center"/>
        <w:rPr>
          <w:b/>
          <w:i/>
          <w:sz w:val="28"/>
          <w:szCs w:val="28"/>
          <w:lang w:val="en-CA"/>
        </w:rPr>
      </w:pPr>
    </w:p>
    <w:p w:rsidR="00445E4C" w:rsidRDefault="00445E4C" w:rsidP="00445E4C">
      <w:pPr>
        <w:pStyle w:val="KPRDSB"/>
        <w:rPr>
          <w:lang w:val="en-CA"/>
        </w:rPr>
      </w:pPr>
    </w:p>
    <w:p w:rsidR="00445E4C" w:rsidRDefault="008A6589" w:rsidP="003274B7">
      <w:pPr>
        <w:pStyle w:val="KPRDSB"/>
        <w:jc w:val="both"/>
        <w:rPr>
          <w:lang w:val="en-CA"/>
        </w:rPr>
      </w:pPr>
      <w:r>
        <w:rPr>
          <w:lang w:val="en-CA"/>
        </w:rPr>
        <w:t xml:space="preserve">Welcome to the IB Programme at Kenner! </w:t>
      </w:r>
      <w:r w:rsidR="00445E4C">
        <w:rPr>
          <w:lang w:val="en-CA"/>
        </w:rPr>
        <w:t>Kenner Collegiate and Vocational Institute is privileged to offer students the opportunity to pursue an International Baccalaureate (IB) Diploma in conjunction with an Ontario Secondary School Diploma. The IB Diploma Programme is supported by the Kawartha Pine Ridge District School Board and is offered at Kenner Collegiate and Vocational Institute to students who reside in Peterborough County.</w:t>
      </w:r>
    </w:p>
    <w:p w:rsidR="00445E4C" w:rsidRDefault="00445E4C" w:rsidP="003274B7">
      <w:pPr>
        <w:pStyle w:val="KPRDSB"/>
        <w:jc w:val="both"/>
        <w:rPr>
          <w:lang w:val="en-CA"/>
        </w:rPr>
      </w:pPr>
    </w:p>
    <w:p w:rsidR="00445E4C" w:rsidRDefault="00445E4C" w:rsidP="003274B7">
      <w:pPr>
        <w:pStyle w:val="KPRDSB"/>
        <w:jc w:val="both"/>
        <w:rPr>
          <w:lang w:val="en-CA"/>
        </w:rPr>
      </w:pPr>
      <w:r>
        <w:rPr>
          <w:lang w:val="en-CA"/>
        </w:rPr>
        <w:t xml:space="preserve">The pursuit of an Ontario Secondary School Diploma (OSSD) is a major </w:t>
      </w:r>
      <w:r w:rsidR="00323961">
        <w:rPr>
          <w:lang w:val="en-CA"/>
        </w:rPr>
        <w:t>a</w:t>
      </w:r>
      <w:r>
        <w:rPr>
          <w:lang w:val="en-CA"/>
        </w:rPr>
        <w:t xml:space="preserve">ccomplishment for young people in our province. </w:t>
      </w:r>
      <w:r w:rsidR="000B74B0">
        <w:rPr>
          <w:lang w:val="en-CA"/>
        </w:rPr>
        <w:t>E</w:t>
      </w:r>
      <w:r>
        <w:rPr>
          <w:lang w:val="en-CA"/>
        </w:rPr>
        <w:t xml:space="preserve">arning </w:t>
      </w:r>
      <w:r w:rsidR="000B74B0">
        <w:rPr>
          <w:lang w:val="en-CA"/>
        </w:rPr>
        <w:t>t</w:t>
      </w:r>
      <w:r>
        <w:rPr>
          <w:lang w:val="en-CA"/>
        </w:rPr>
        <w:t>he OSSD indicates th</w:t>
      </w:r>
      <w:r w:rsidR="00323961">
        <w:rPr>
          <w:lang w:val="en-CA"/>
        </w:rPr>
        <w:t>e a</w:t>
      </w:r>
      <w:r>
        <w:rPr>
          <w:lang w:val="en-CA"/>
        </w:rPr>
        <w:t>chieve</w:t>
      </w:r>
      <w:r w:rsidR="00323961">
        <w:rPr>
          <w:lang w:val="en-CA"/>
        </w:rPr>
        <w:t>ment of</w:t>
      </w:r>
      <w:r>
        <w:rPr>
          <w:lang w:val="en-CA"/>
        </w:rPr>
        <w:t xml:space="preserve"> Ontario Ministry of Education expectations in a broad range of subject areas, </w:t>
      </w:r>
      <w:r w:rsidR="00323961">
        <w:rPr>
          <w:lang w:val="en-CA"/>
        </w:rPr>
        <w:t xml:space="preserve">the </w:t>
      </w:r>
      <w:r>
        <w:rPr>
          <w:lang w:val="en-CA"/>
        </w:rPr>
        <w:t>successful attain</w:t>
      </w:r>
      <w:r w:rsidR="00323961">
        <w:rPr>
          <w:lang w:val="en-CA"/>
        </w:rPr>
        <w:t xml:space="preserve">ment of </w:t>
      </w:r>
      <w:r>
        <w:rPr>
          <w:lang w:val="en-CA"/>
        </w:rPr>
        <w:t xml:space="preserve">the Literacy requirement, and </w:t>
      </w:r>
      <w:r w:rsidR="00323961">
        <w:rPr>
          <w:lang w:val="en-CA"/>
        </w:rPr>
        <w:t xml:space="preserve">a </w:t>
      </w:r>
      <w:r w:rsidR="009C2DD2">
        <w:rPr>
          <w:lang w:val="en-CA"/>
        </w:rPr>
        <w:t xml:space="preserve">demonstrated </w:t>
      </w:r>
      <w:r>
        <w:rPr>
          <w:lang w:val="en-CA"/>
        </w:rPr>
        <w:t>read</w:t>
      </w:r>
      <w:r w:rsidR="00323961">
        <w:rPr>
          <w:lang w:val="en-CA"/>
        </w:rPr>
        <w:t>iness</w:t>
      </w:r>
      <w:r>
        <w:rPr>
          <w:lang w:val="en-CA"/>
        </w:rPr>
        <w:t xml:space="preserve"> to pursue post-secondary work or study opt</w:t>
      </w:r>
      <w:r w:rsidR="003274B7">
        <w:rPr>
          <w:lang w:val="en-CA"/>
        </w:rPr>
        <w:t>ions. For students to pursue an</w:t>
      </w:r>
      <w:r>
        <w:rPr>
          <w:lang w:val="en-CA"/>
        </w:rPr>
        <w:t xml:space="preserve"> OSSD </w:t>
      </w:r>
      <w:r w:rsidRPr="001C7CF9">
        <w:rPr>
          <w:b/>
          <w:i/>
          <w:lang w:val="en-CA"/>
        </w:rPr>
        <w:t>and</w:t>
      </w:r>
      <w:r>
        <w:rPr>
          <w:lang w:val="en-CA"/>
        </w:rPr>
        <w:t xml:space="preserve"> an International Baccalaureate Diploma is to double these expectations and put forth an even deeper commitment in the achievement of excellence.</w:t>
      </w:r>
    </w:p>
    <w:p w:rsidR="00445E4C" w:rsidRDefault="00445E4C" w:rsidP="003274B7">
      <w:pPr>
        <w:pStyle w:val="KPRDSB"/>
        <w:jc w:val="both"/>
        <w:rPr>
          <w:lang w:val="en-CA"/>
        </w:rPr>
      </w:pPr>
    </w:p>
    <w:p w:rsidR="00445E4C" w:rsidRDefault="00445E4C" w:rsidP="003274B7">
      <w:pPr>
        <w:pStyle w:val="KPRDSB"/>
        <w:jc w:val="both"/>
        <w:rPr>
          <w:lang w:val="en-CA"/>
        </w:rPr>
      </w:pPr>
      <w:r>
        <w:rPr>
          <w:lang w:val="en-CA"/>
        </w:rPr>
        <w:t xml:space="preserve">For the inquisitive and engaged learner who is interested in local, national and global perspectives, the IB Diploma Programme is a demanding and exciting complement to the OSSD program. It is a lot of work, requires a conscious commitment, but is rewarding in an infinite number of ways. </w:t>
      </w:r>
    </w:p>
    <w:p w:rsidR="00445E4C" w:rsidRDefault="00445E4C" w:rsidP="003274B7">
      <w:pPr>
        <w:pStyle w:val="KPRDSB"/>
        <w:jc w:val="both"/>
        <w:rPr>
          <w:lang w:val="en-CA"/>
        </w:rPr>
      </w:pPr>
    </w:p>
    <w:p w:rsidR="00445E4C" w:rsidRDefault="00445E4C" w:rsidP="003274B7">
      <w:pPr>
        <w:pStyle w:val="KPRDSB"/>
        <w:jc w:val="both"/>
        <w:rPr>
          <w:lang w:val="en-CA"/>
        </w:rPr>
      </w:pPr>
      <w:r>
        <w:rPr>
          <w:lang w:val="en-CA"/>
        </w:rPr>
        <w:t>Therefore, the purpose of this document is to provide you with an overview of the IB Programme at Kenner Collegiate and the policies and procedures that guide it. It has been developed in conjunction with IB students, parents, and the Kenner faculty, the IB Coordinator, the school administration, as well as senior administration of the Board. We trust you will find this document useful and comprehensive with it being overwhelming. As this is a living document, we welcome your input and invite you to share your suggestions with us.</w:t>
      </w:r>
    </w:p>
    <w:p w:rsidR="00445E4C" w:rsidRDefault="00445E4C" w:rsidP="003274B7">
      <w:pPr>
        <w:pStyle w:val="KPRDSB"/>
        <w:jc w:val="both"/>
        <w:rPr>
          <w:lang w:val="en-CA"/>
        </w:rPr>
      </w:pPr>
    </w:p>
    <w:p w:rsidR="00445E4C" w:rsidRDefault="00445E4C" w:rsidP="003274B7">
      <w:pPr>
        <w:pStyle w:val="KPRDSB"/>
        <w:jc w:val="both"/>
        <w:rPr>
          <w:lang w:val="en-CA"/>
        </w:rPr>
      </w:pPr>
      <w:r>
        <w:rPr>
          <w:lang w:val="en-CA"/>
        </w:rPr>
        <w:t>For those students pursuing an IB Diploma in conjunction with their OSSD, I offer you my sincere best wishes and encourage you to take advantage of the network of support available to you at Kenner. We believe in a strong partnership between the student, the home and the school, and look forward to working with you as you pursue this outstanding educational opportunity.</w:t>
      </w:r>
    </w:p>
    <w:p w:rsidR="00445E4C" w:rsidRDefault="00445E4C" w:rsidP="003274B7">
      <w:pPr>
        <w:pStyle w:val="KPRDSB"/>
        <w:jc w:val="both"/>
        <w:rPr>
          <w:lang w:val="en-CA"/>
        </w:rPr>
      </w:pPr>
    </w:p>
    <w:p w:rsidR="00445E4C" w:rsidRDefault="00445E4C" w:rsidP="00445E4C">
      <w:pPr>
        <w:pStyle w:val="KPRDSB"/>
        <w:rPr>
          <w:lang w:val="en-CA"/>
        </w:rPr>
      </w:pPr>
      <w:r>
        <w:rPr>
          <w:lang w:val="en-CA"/>
        </w:rPr>
        <w:t>Sincerely,</w:t>
      </w:r>
    </w:p>
    <w:p w:rsidR="00445E4C" w:rsidRDefault="00E4351B" w:rsidP="00445E4C">
      <w:pPr>
        <w:pStyle w:val="KPRDSB"/>
        <w:rPr>
          <w:lang w:val="en-CA"/>
        </w:rPr>
      </w:pPr>
      <w:r>
        <w:rPr>
          <w:noProof/>
        </w:rPr>
        <w:drawing>
          <wp:anchor distT="0" distB="0" distL="114300" distR="114300" simplePos="0" relativeHeight="251656192" behindDoc="0" locked="0" layoutInCell="1" allowOverlap="1" wp14:anchorId="7B97E9CE" wp14:editId="0DF18E88">
            <wp:simplePos x="0" y="0"/>
            <wp:positionH relativeFrom="column">
              <wp:posOffset>0</wp:posOffset>
            </wp:positionH>
            <wp:positionV relativeFrom="paragraph">
              <wp:posOffset>177800</wp:posOffset>
            </wp:positionV>
            <wp:extent cx="828675" cy="2907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138" cy="292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4B0" w:rsidRDefault="000B74B0" w:rsidP="00445E4C">
      <w:pPr>
        <w:pStyle w:val="KPRDSB"/>
        <w:rPr>
          <w:lang w:val="en-CA"/>
        </w:rPr>
      </w:pPr>
    </w:p>
    <w:p w:rsidR="00E4351B" w:rsidRDefault="00E4351B" w:rsidP="00445E4C">
      <w:pPr>
        <w:pStyle w:val="KPRDSB"/>
        <w:rPr>
          <w:lang w:val="en-CA"/>
        </w:rPr>
      </w:pPr>
    </w:p>
    <w:p w:rsidR="00445E4C" w:rsidRDefault="00E4351B" w:rsidP="00445E4C">
      <w:pPr>
        <w:pStyle w:val="KPRDSB"/>
        <w:rPr>
          <w:lang w:val="en-CA"/>
        </w:rPr>
      </w:pPr>
      <w:r>
        <w:rPr>
          <w:lang w:val="en-CA"/>
        </w:rPr>
        <w:t>Jennifer Knox,</w:t>
      </w:r>
    </w:p>
    <w:p w:rsidR="00445E4C" w:rsidRDefault="00445E4C" w:rsidP="00445E4C">
      <w:pPr>
        <w:pStyle w:val="KPRDSB"/>
        <w:rPr>
          <w:lang w:val="en-CA"/>
        </w:rPr>
      </w:pPr>
      <w:r>
        <w:rPr>
          <w:lang w:val="en-CA"/>
        </w:rPr>
        <w:t>Principal</w:t>
      </w:r>
    </w:p>
    <w:p w:rsidR="000B74B0" w:rsidRDefault="00445E4C" w:rsidP="000B74B0">
      <w:pPr>
        <w:pStyle w:val="KPRDSB"/>
        <w:rPr>
          <w:lang w:val="en-CA"/>
        </w:rPr>
      </w:pPr>
      <w:r>
        <w:rPr>
          <w:lang w:val="en-CA"/>
        </w:rPr>
        <w:t>Kenner Collegiate and Vocational Institute</w:t>
      </w:r>
      <w:r w:rsidR="009C2DD2">
        <w:rPr>
          <w:lang w:val="en-CA"/>
        </w:rPr>
        <w:t xml:space="preserve"> and Intermediate School</w:t>
      </w:r>
    </w:p>
    <w:p w:rsidR="00E4351B" w:rsidRDefault="00E4351B" w:rsidP="000B74B0">
      <w:pPr>
        <w:pStyle w:val="KPRDSB"/>
        <w:jc w:val="center"/>
        <w:rPr>
          <w:b/>
          <w:sz w:val="36"/>
          <w:szCs w:val="36"/>
        </w:rPr>
      </w:pPr>
    </w:p>
    <w:p w:rsidR="000C1108" w:rsidRPr="00F8587A" w:rsidRDefault="007848A7" w:rsidP="000B74B0">
      <w:pPr>
        <w:pStyle w:val="KPRDSB"/>
        <w:jc w:val="center"/>
        <w:rPr>
          <w:lang w:val="en-CA"/>
        </w:rPr>
      </w:pPr>
      <w:r w:rsidRPr="00974F16">
        <w:rPr>
          <w:b/>
          <w:sz w:val="36"/>
          <w:szCs w:val="36"/>
        </w:rPr>
        <w:t>What is The IB Diploma Programme?</w:t>
      </w:r>
    </w:p>
    <w:p w:rsidR="000C1108" w:rsidRPr="005F6076" w:rsidRDefault="000C1108" w:rsidP="007848A7">
      <w:pPr>
        <w:jc w:val="center"/>
        <w:rPr>
          <w:noProof/>
        </w:rPr>
      </w:pPr>
    </w:p>
    <w:p w:rsidR="007848A7" w:rsidRPr="00323961" w:rsidRDefault="007848A7" w:rsidP="007848A7">
      <w:pPr>
        <w:rPr>
          <w:sz w:val="24"/>
          <w:szCs w:val="24"/>
        </w:rPr>
      </w:pPr>
      <w:r>
        <w:rPr>
          <w:sz w:val="24"/>
          <w:szCs w:val="24"/>
        </w:rPr>
        <w:t>The IB Diploma Programme is a comprehensive and challenging pre-University course</w:t>
      </w:r>
      <w:r w:rsidR="00737369">
        <w:rPr>
          <w:sz w:val="24"/>
          <w:szCs w:val="24"/>
        </w:rPr>
        <w:t xml:space="preserve"> for grades 11 a</w:t>
      </w:r>
      <w:r w:rsidR="008A6589">
        <w:rPr>
          <w:sz w:val="24"/>
          <w:szCs w:val="24"/>
        </w:rPr>
        <w:t xml:space="preserve">nd 12 </w:t>
      </w:r>
      <w:r>
        <w:rPr>
          <w:sz w:val="24"/>
          <w:szCs w:val="24"/>
        </w:rPr>
        <w:t xml:space="preserve">that demands the best from both motivated students and teachers. </w:t>
      </w:r>
      <w:r w:rsidR="00E4351B">
        <w:rPr>
          <w:sz w:val="24"/>
          <w:szCs w:val="24"/>
        </w:rPr>
        <w:t>Since 1968, t</w:t>
      </w:r>
      <w:r>
        <w:rPr>
          <w:sz w:val="24"/>
          <w:szCs w:val="24"/>
        </w:rPr>
        <w:t xml:space="preserve">his sophisticated two year program has stood the test of time for over 900 000 students, in over </w:t>
      </w:r>
      <w:r w:rsidR="00323961">
        <w:rPr>
          <w:sz w:val="24"/>
          <w:szCs w:val="24"/>
        </w:rPr>
        <w:t>3400</w:t>
      </w:r>
      <w:r>
        <w:rPr>
          <w:sz w:val="24"/>
          <w:szCs w:val="24"/>
        </w:rPr>
        <w:t xml:space="preserve"> scho</w:t>
      </w:r>
      <w:r w:rsidR="00E4351B">
        <w:rPr>
          <w:sz w:val="24"/>
          <w:szCs w:val="24"/>
        </w:rPr>
        <w:t>ols, in 143 different countries</w:t>
      </w:r>
      <w:r>
        <w:rPr>
          <w:sz w:val="24"/>
          <w:szCs w:val="24"/>
        </w:rPr>
        <w:t xml:space="preserve">. </w:t>
      </w:r>
      <w:r w:rsidR="00E4351B">
        <w:rPr>
          <w:sz w:val="24"/>
          <w:szCs w:val="24"/>
        </w:rPr>
        <w:t>IB g</w:t>
      </w:r>
      <w:r>
        <w:rPr>
          <w:sz w:val="24"/>
          <w:szCs w:val="24"/>
        </w:rPr>
        <w:t xml:space="preserve">raduates are favoured by the world’s leading post-secondary institutions. </w:t>
      </w:r>
    </w:p>
    <w:p w:rsidR="007848A7" w:rsidRDefault="007848A7" w:rsidP="007848A7">
      <w:pPr>
        <w:jc w:val="both"/>
        <w:rPr>
          <w:sz w:val="24"/>
          <w:szCs w:val="24"/>
        </w:rPr>
      </w:pPr>
      <w:r>
        <w:rPr>
          <w:sz w:val="24"/>
          <w:szCs w:val="24"/>
        </w:rPr>
        <w:t>Certified as an IB school in 2006, the</w:t>
      </w:r>
      <w:r w:rsidR="003B2F82">
        <w:rPr>
          <w:sz w:val="24"/>
          <w:szCs w:val="24"/>
        </w:rPr>
        <w:t xml:space="preserve"> IB Programme at Kenner </w:t>
      </w:r>
      <w:r>
        <w:rPr>
          <w:sz w:val="24"/>
          <w:szCs w:val="24"/>
        </w:rPr>
        <w:t xml:space="preserve">strives to provide an exceptional learning environment for students. Students considering this programme should be academically talented, highly motivated, curious, and possess a solid work ethic. </w:t>
      </w:r>
      <w:r w:rsidR="00323961">
        <w:rPr>
          <w:sz w:val="24"/>
          <w:szCs w:val="24"/>
        </w:rPr>
        <w:t xml:space="preserve">IB students also </w:t>
      </w:r>
      <w:r>
        <w:rPr>
          <w:sz w:val="24"/>
          <w:szCs w:val="24"/>
        </w:rPr>
        <w:t>display many of the following characteristics:</w:t>
      </w:r>
    </w:p>
    <w:p w:rsidR="007848A7" w:rsidRDefault="007848A7" w:rsidP="007848A7">
      <w:pPr>
        <w:pStyle w:val="ListParagraph"/>
        <w:numPr>
          <w:ilvl w:val="0"/>
          <w:numId w:val="1"/>
        </w:numPr>
        <w:rPr>
          <w:sz w:val="24"/>
          <w:szCs w:val="24"/>
        </w:rPr>
      </w:pPr>
      <w:r>
        <w:rPr>
          <w:sz w:val="24"/>
          <w:szCs w:val="24"/>
        </w:rPr>
        <w:t>Learn quickly with good retention</w:t>
      </w:r>
    </w:p>
    <w:p w:rsidR="007848A7" w:rsidRDefault="007848A7" w:rsidP="007848A7">
      <w:pPr>
        <w:pStyle w:val="ListParagraph"/>
        <w:numPr>
          <w:ilvl w:val="0"/>
          <w:numId w:val="1"/>
        </w:numPr>
        <w:rPr>
          <w:sz w:val="24"/>
          <w:szCs w:val="24"/>
        </w:rPr>
      </w:pPr>
      <w:r>
        <w:rPr>
          <w:sz w:val="24"/>
          <w:szCs w:val="24"/>
        </w:rPr>
        <w:t>Demonstrate initiative and intellectual curiosity</w:t>
      </w:r>
    </w:p>
    <w:p w:rsidR="007848A7" w:rsidRDefault="007848A7" w:rsidP="007848A7">
      <w:pPr>
        <w:pStyle w:val="ListParagraph"/>
        <w:numPr>
          <w:ilvl w:val="0"/>
          <w:numId w:val="1"/>
        </w:numPr>
        <w:rPr>
          <w:sz w:val="24"/>
          <w:szCs w:val="24"/>
        </w:rPr>
      </w:pPr>
      <w:r>
        <w:rPr>
          <w:sz w:val="24"/>
          <w:szCs w:val="24"/>
        </w:rPr>
        <w:t>Work independently</w:t>
      </w:r>
    </w:p>
    <w:p w:rsidR="007848A7" w:rsidRDefault="007848A7" w:rsidP="007848A7">
      <w:pPr>
        <w:pStyle w:val="ListParagraph"/>
        <w:numPr>
          <w:ilvl w:val="0"/>
          <w:numId w:val="1"/>
        </w:numPr>
        <w:rPr>
          <w:sz w:val="24"/>
          <w:szCs w:val="24"/>
        </w:rPr>
      </w:pPr>
      <w:r>
        <w:rPr>
          <w:sz w:val="24"/>
          <w:szCs w:val="24"/>
        </w:rPr>
        <w:t>Manage their time wisely</w:t>
      </w:r>
    </w:p>
    <w:p w:rsidR="007848A7" w:rsidRDefault="007848A7" w:rsidP="007848A7">
      <w:pPr>
        <w:pStyle w:val="ListParagraph"/>
        <w:numPr>
          <w:ilvl w:val="0"/>
          <w:numId w:val="1"/>
        </w:numPr>
        <w:rPr>
          <w:sz w:val="24"/>
          <w:szCs w:val="24"/>
        </w:rPr>
      </w:pPr>
      <w:r>
        <w:rPr>
          <w:sz w:val="24"/>
          <w:szCs w:val="24"/>
        </w:rPr>
        <w:t>Demonstrate strong literacy, numeracy and problem solving skills</w:t>
      </w:r>
    </w:p>
    <w:p w:rsidR="001D5223" w:rsidRPr="00B77D3E" w:rsidRDefault="007848A7" w:rsidP="001D5223">
      <w:pPr>
        <w:pStyle w:val="ListParagraph"/>
        <w:numPr>
          <w:ilvl w:val="0"/>
          <w:numId w:val="1"/>
        </w:numPr>
        <w:rPr>
          <w:sz w:val="24"/>
          <w:szCs w:val="24"/>
        </w:rPr>
      </w:pPr>
      <w:r>
        <w:rPr>
          <w:sz w:val="24"/>
          <w:szCs w:val="24"/>
        </w:rPr>
        <w:t>Be a supportive member of their peer group</w:t>
      </w:r>
    </w:p>
    <w:p w:rsidR="000A7E09" w:rsidRDefault="000A7E09" w:rsidP="001D5223">
      <w:pPr>
        <w:jc w:val="center"/>
        <w:rPr>
          <w:b/>
          <w:sz w:val="36"/>
          <w:szCs w:val="36"/>
        </w:rPr>
      </w:pPr>
    </w:p>
    <w:p w:rsidR="007848A7" w:rsidRPr="001D5223" w:rsidRDefault="007848A7" w:rsidP="001D5223">
      <w:pPr>
        <w:jc w:val="center"/>
        <w:rPr>
          <w:b/>
          <w:sz w:val="36"/>
          <w:szCs w:val="36"/>
        </w:rPr>
      </w:pPr>
      <w:r w:rsidRPr="001D5223">
        <w:rPr>
          <w:b/>
          <w:sz w:val="36"/>
          <w:szCs w:val="36"/>
        </w:rPr>
        <w:t>The Benefits of the IB Programme</w:t>
      </w:r>
    </w:p>
    <w:p w:rsidR="007848A7" w:rsidRPr="007848A7" w:rsidRDefault="007848A7" w:rsidP="007848A7">
      <w:pPr>
        <w:rPr>
          <w:b/>
          <w:sz w:val="28"/>
          <w:szCs w:val="28"/>
        </w:rPr>
      </w:pPr>
      <w:r w:rsidRPr="007848A7">
        <w:rPr>
          <w:b/>
          <w:sz w:val="28"/>
          <w:szCs w:val="28"/>
        </w:rPr>
        <w:t>Graduates of an IB Diploma Programme enjoy many benefits and advantages:</w:t>
      </w:r>
    </w:p>
    <w:p w:rsidR="007848A7" w:rsidRPr="007848A7" w:rsidRDefault="007848A7" w:rsidP="007848A7">
      <w:pPr>
        <w:pStyle w:val="ListParagraph"/>
        <w:numPr>
          <w:ilvl w:val="0"/>
          <w:numId w:val="2"/>
        </w:numPr>
        <w:rPr>
          <w:sz w:val="24"/>
          <w:szCs w:val="24"/>
        </w:rPr>
      </w:pPr>
      <w:r w:rsidRPr="007848A7">
        <w:rPr>
          <w:sz w:val="24"/>
          <w:szCs w:val="24"/>
        </w:rPr>
        <w:t>Universities recognize the outstanding qualities of IB Diploma Programme students, and reward them with</w:t>
      </w:r>
      <w:r w:rsidR="00C51726">
        <w:rPr>
          <w:sz w:val="24"/>
          <w:szCs w:val="24"/>
        </w:rPr>
        <w:t xml:space="preserve"> preferred program placement, </w:t>
      </w:r>
      <w:r w:rsidRPr="007848A7">
        <w:rPr>
          <w:sz w:val="24"/>
          <w:szCs w:val="24"/>
        </w:rPr>
        <w:t xml:space="preserve">transfer credits, tuition reduction, and increased access to scholarships and bursaries. </w:t>
      </w:r>
    </w:p>
    <w:p w:rsidR="007848A7" w:rsidRPr="007848A7" w:rsidRDefault="00C51726" w:rsidP="007848A7">
      <w:pPr>
        <w:pStyle w:val="ListParagraph"/>
        <w:numPr>
          <w:ilvl w:val="0"/>
          <w:numId w:val="2"/>
        </w:numPr>
        <w:rPr>
          <w:sz w:val="24"/>
          <w:szCs w:val="24"/>
        </w:rPr>
      </w:pPr>
      <w:r>
        <w:rPr>
          <w:sz w:val="24"/>
          <w:szCs w:val="24"/>
        </w:rPr>
        <w:t xml:space="preserve">IB </w:t>
      </w:r>
      <w:r w:rsidR="007848A7" w:rsidRPr="007848A7">
        <w:rPr>
          <w:sz w:val="24"/>
          <w:szCs w:val="24"/>
        </w:rPr>
        <w:t xml:space="preserve">Diploma holders have important intellectual advantages, and are ready to debate real world issues from an international perspective. In this way, they provide leadership and support in the local and global community. </w:t>
      </w:r>
    </w:p>
    <w:p w:rsidR="007848A7" w:rsidRPr="007848A7" w:rsidRDefault="007848A7" w:rsidP="007848A7">
      <w:pPr>
        <w:pStyle w:val="ListParagraph"/>
        <w:numPr>
          <w:ilvl w:val="0"/>
          <w:numId w:val="2"/>
        </w:numPr>
        <w:rPr>
          <w:sz w:val="24"/>
          <w:szCs w:val="24"/>
        </w:rPr>
      </w:pPr>
      <w:r w:rsidRPr="007848A7">
        <w:rPr>
          <w:sz w:val="24"/>
          <w:szCs w:val="24"/>
        </w:rPr>
        <w:t xml:space="preserve">IB Graduates have polished research skills, and demonstrate a capacity for in-depth and interdisciplinary study while maintaining a broad perspective informed by different subject areas. </w:t>
      </w:r>
    </w:p>
    <w:p w:rsidR="000A7E09" w:rsidRDefault="007848A7" w:rsidP="000A7E09">
      <w:pPr>
        <w:pStyle w:val="ListParagraph"/>
        <w:numPr>
          <w:ilvl w:val="0"/>
          <w:numId w:val="2"/>
        </w:numPr>
        <w:rPr>
          <w:sz w:val="24"/>
          <w:szCs w:val="24"/>
        </w:rPr>
      </w:pPr>
      <w:r w:rsidRPr="007848A7">
        <w:rPr>
          <w:sz w:val="24"/>
          <w:szCs w:val="24"/>
        </w:rPr>
        <w:t xml:space="preserve">IB Graduates are curious, ask challenging questions, and know how to express their opinions eloquently, both orally and in writing. </w:t>
      </w:r>
    </w:p>
    <w:p w:rsidR="004622CB" w:rsidRDefault="004622CB" w:rsidP="000A7E09">
      <w:pPr>
        <w:pStyle w:val="ListParagraph"/>
        <w:jc w:val="center"/>
        <w:rPr>
          <w:b/>
          <w:sz w:val="36"/>
          <w:szCs w:val="36"/>
        </w:rPr>
      </w:pPr>
    </w:p>
    <w:p w:rsidR="001D5223" w:rsidRDefault="004622CB" w:rsidP="000A7E09">
      <w:pPr>
        <w:pStyle w:val="ListParagraph"/>
        <w:jc w:val="center"/>
        <w:rPr>
          <w:b/>
          <w:i/>
          <w:sz w:val="24"/>
          <w:szCs w:val="24"/>
        </w:rPr>
      </w:pPr>
      <w:r>
        <w:rPr>
          <w:b/>
          <w:sz w:val="36"/>
          <w:szCs w:val="36"/>
        </w:rPr>
        <w:t xml:space="preserve">Further </w:t>
      </w:r>
      <w:r w:rsidR="001D5223" w:rsidRPr="000A7E09">
        <w:rPr>
          <w:b/>
          <w:sz w:val="36"/>
          <w:szCs w:val="36"/>
        </w:rPr>
        <w:t>Benefits of the IB Programme</w:t>
      </w:r>
    </w:p>
    <w:p w:rsidR="000A7E09" w:rsidRPr="000A7E09" w:rsidRDefault="000A7E09" w:rsidP="000A7E09">
      <w:pPr>
        <w:pStyle w:val="ListParagraph"/>
        <w:jc w:val="center"/>
        <w:rPr>
          <w:sz w:val="24"/>
          <w:szCs w:val="24"/>
        </w:rPr>
      </w:pPr>
    </w:p>
    <w:p w:rsidR="007848A7" w:rsidRPr="00640EC3" w:rsidRDefault="0032633D" w:rsidP="00640EC3">
      <w:pPr>
        <w:pStyle w:val="ListParagraph"/>
        <w:numPr>
          <w:ilvl w:val="0"/>
          <w:numId w:val="2"/>
        </w:numPr>
        <w:rPr>
          <w:sz w:val="24"/>
          <w:szCs w:val="24"/>
        </w:rPr>
      </w:pPr>
      <w:r>
        <w:rPr>
          <w:sz w:val="24"/>
          <w:szCs w:val="24"/>
        </w:rPr>
        <w:t xml:space="preserve">IB Diploma Graduates </w:t>
      </w:r>
      <w:r w:rsidR="007848A7" w:rsidRPr="007848A7">
        <w:rPr>
          <w:sz w:val="24"/>
          <w:szCs w:val="24"/>
        </w:rPr>
        <w:t xml:space="preserve">have polished skills in a second language. </w:t>
      </w:r>
    </w:p>
    <w:p w:rsidR="007848A7" w:rsidRPr="007848A7" w:rsidRDefault="00640EC3" w:rsidP="007848A7">
      <w:pPr>
        <w:pStyle w:val="ListParagraph"/>
        <w:numPr>
          <w:ilvl w:val="0"/>
          <w:numId w:val="2"/>
        </w:numPr>
        <w:jc w:val="both"/>
        <w:rPr>
          <w:sz w:val="24"/>
          <w:szCs w:val="24"/>
        </w:rPr>
      </w:pPr>
      <w:r>
        <w:rPr>
          <w:sz w:val="24"/>
          <w:szCs w:val="24"/>
        </w:rPr>
        <w:t>I</w:t>
      </w:r>
      <w:r w:rsidR="007848A7" w:rsidRPr="007848A7">
        <w:rPr>
          <w:sz w:val="24"/>
          <w:szCs w:val="24"/>
        </w:rPr>
        <w:t>B Diploma Graduates provide the whole package that universities are interested in such as strong academics blended with leadership and commitment to community. University admissions personnel know IB students will be successful in university and, as a result, IB students are in high demand.</w:t>
      </w:r>
    </w:p>
    <w:p w:rsidR="001D5223" w:rsidRPr="00335A0F" w:rsidRDefault="007848A7" w:rsidP="00335A0F">
      <w:pPr>
        <w:pStyle w:val="ListParagraph"/>
        <w:numPr>
          <w:ilvl w:val="0"/>
          <w:numId w:val="2"/>
        </w:numPr>
        <w:jc w:val="both"/>
        <w:rPr>
          <w:sz w:val="24"/>
          <w:szCs w:val="24"/>
        </w:rPr>
      </w:pPr>
      <w:r w:rsidRPr="007848A7">
        <w:rPr>
          <w:sz w:val="24"/>
          <w:szCs w:val="24"/>
        </w:rPr>
        <w:t xml:space="preserve">Internationally, the </w:t>
      </w:r>
      <w:r w:rsidR="00E4351B">
        <w:rPr>
          <w:sz w:val="24"/>
          <w:szCs w:val="24"/>
        </w:rPr>
        <w:t xml:space="preserve">IB Diploma </w:t>
      </w:r>
      <w:r w:rsidRPr="007848A7">
        <w:rPr>
          <w:sz w:val="24"/>
          <w:szCs w:val="24"/>
        </w:rPr>
        <w:t>is held in very high regard. Moreover, many students earning the IB Diploma are awarded advanced university credits at prestigious universities around the world – as well as here in Canada.  In addition, virtually all will recognize the IB Diploma as an admission credential, and grant a variety of privileges as a result. Indeed, IB specific scholarships have significantly increased at Canadian universities in recent years.</w:t>
      </w:r>
    </w:p>
    <w:p w:rsidR="001D5223" w:rsidRPr="00335A0F" w:rsidRDefault="001D5223" w:rsidP="00335A0F">
      <w:pPr>
        <w:jc w:val="center"/>
        <w:rPr>
          <w:b/>
          <w:sz w:val="32"/>
          <w:szCs w:val="32"/>
        </w:rPr>
      </w:pPr>
      <w:r>
        <w:rPr>
          <w:b/>
          <w:sz w:val="32"/>
          <w:szCs w:val="32"/>
        </w:rPr>
        <w:t xml:space="preserve">The Kenner </w:t>
      </w:r>
      <w:r w:rsidR="0032633D">
        <w:rPr>
          <w:b/>
          <w:sz w:val="32"/>
          <w:szCs w:val="32"/>
        </w:rPr>
        <w:t xml:space="preserve">IB </w:t>
      </w:r>
      <w:r>
        <w:rPr>
          <w:b/>
          <w:sz w:val="32"/>
          <w:szCs w:val="32"/>
        </w:rPr>
        <w:t>Advantage</w:t>
      </w:r>
    </w:p>
    <w:p w:rsidR="003B2F82" w:rsidRDefault="003B2F82" w:rsidP="003B2F82">
      <w:pPr>
        <w:autoSpaceDE w:val="0"/>
        <w:autoSpaceDN w:val="0"/>
        <w:adjustRightInd w:val="0"/>
        <w:spacing w:after="0" w:line="240" w:lineRule="auto"/>
        <w:rPr>
          <w:rFonts w:cs="Garamond"/>
          <w:sz w:val="24"/>
          <w:szCs w:val="24"/>
        </w:rPr>
      </w:pPr>
      <w:r w:rsidRPr="003B2F82">
        <w:rPr>
          <w:rFonts w:cs="Garamond-Bold"/>
          <w:b/>
          <w:bCs/>
          <w:sz w:val="24"/>
          <w:szCs w:val="24"/>
        </w:rPr>
        <w:t xml:space="preserve">Supportive </w:t>
      </w:r>
      <w:r w:rsidRPr="003B2F82">
        <w:rPr>
          <w:rFonts w:cs="Garamond"/>
          <w:sz w:val="24"/>
          <w:szCs w:val="24"/>
        </w:rPr>
        <w:t>– Kenner's small size allows</w:t>
      </w:r>
      <w:r>
        <w:rPr>
          <w:rFonts w:cs="Garamond"/>
          <w:sz w:val="24"/>
          <w:szCs w:val="24"/>
        </w:rPr>
        <w:t xml:space="preserve"> </w:t>
      </w:r>
      <w:r w:rsidRPr="003B2F82">
        <w:rPr>
          <w:rFonts w:cs="Garamond"/>
          <w:sz w:val="24"/>
          <w:szCs w:val="24"/>
        </w:rPr>
        <w:t>for increased individual attention for students,</w:t>
      </w:r>
      <w:r w:rsidR="00A651A9">
        <w:rPr>
          <w:rFonts w:cs="Garamond"/>
          <w:sz w:val="24"/>
          <w:szCs w:val="24"/>
        </w:rPr>
        <w:t xml:space="preserve"> better communication with parents, </w:t>
      </w:r>
      <w:r w:rsidRPr="003B2F82">
        <w:rPr>
          <w:rFonts w:cs="Garamond"/>
          <w:sz w:val="24"/>
          <w:szCs w:val="24"/>
        </w:rPr>
        <w:t xml:space="preserve">and retention rates </w:t>
      </w:r>
      <w:r w:rsidR="00513BAA">
        <w:rPr>
          <w:rFonts w:cs="Garamond"/>
          <w:sz w:val="24"/>
          <w:szCs w:val="24"/>
        </w:rPr>
        <w:t>more than twice t</w:t>
      </w:r>
      <w:r w:rsidRPr="003B2F82">
        <w:rPr>
          <w:rFonts w:cs="Garamond"/>
          <w:sz w:val="24"/>
          <w:szCs w:val="24"/>
        </w:rPr>
        <w:t>he international</w:t>
      </w:r>
      <w:r>
        <w:rPr>
          <w:rFonts w:cs="Garamond"/>
          <w:sz w:val="24"/>
          <w:szCs w:val="24"/>
        </w:rPr>
        <w:t xml:space="preserve"> </w:t>
      </w:r>
      <w:r w:rsidRPr="003B2F82">
        <w:rPr>
          <w:rFonts w:cs="Garamond"/>
          <w:sz w:val="24"/>
          <w:szCs w:val="24"/>
        </w:rPr>
        <w:t>average.</w:t>
      </w:r>
    </w:p>
    <w:p w:rsidR="003B2F82" w:rsidRPr="003B2F82" w:rsidRDefault="003B2F82" w:rsidP="003B2F82">
      <w:pPr>
        <w:autoSpaceDE w:val="0"/>
        <w:autoSpaceDN w:val="0"/>
        <w:adjustRightInd w:val="0"/>
        <w:spacing w:after="0" w:line="240" w:lineRule="auto"/>
        <w:rPr>
          <w:rFonts w:cs="Garamond"/>
          <w:sz w:val="24"/>
          <w:szCs w:val="24"/>
        </w:rPr>
      </w:pPr>
    </w:p>
    <w:p w:rsidR="003B2F82" w:rsidRPr="003B2F82" w:rsidRDefault="003B2F82" w:rsidP="003B2F82">
      <w:pPr>
        <w:autoSpaceDE w:val="0"/>
        <w:autoSpaceDN w:val="0"/>
        <w:adjustRightInd w:val="0"/>
        <w:spacing w:after="0" w:line="240" w:lineRule="auto"/>
        <w:rPr>
          <w:rFonts w:cs="Garamond"/>
          <w:sz w:val="24"/>
          <w:szCs w:val="24"/>
        </w:rPr>
      </w:pPr>
      <w:r w:rsidRPr="003B2F82">
        <w:rPr>
          <w:rFonts w:cs="Garamond-Bold"/>
          <w:b/>
          <w:bCs/>
          <w:sz w:val="24"/>
          <w:szCs w:val="24"/>
        </w:rPr>
        <w:t xml:space="preserve">Established </w:t>
      </w:r>
      <w:r w:rsidR="00FE5E0D">
        <w:rPr>
          <w:rFonts w:cs="Garamond"/>
          <w:sz w:val="24"/>
          <w:szCs w:val="24"/>
        </w:rPr>
        <w:t xml:space="preserve">– </w:t>
      </w:r>
      <w:r w:rsidR="00913F34">
        <w:rPr>
          <w:rFonts w:cs="Garamond"/>
          <w:sz w:val="24"/>
          <w:szCs w:val="24"/>
        </w:rPr>
        <w:t xml:space="preserve">In November </w:t>
      </w:r>
      <w:r w:rsidR="0048757F">
        <w:rPr>
          <w:rFonts w:cs="Garamond"/>
          <w:sz w:val="24"/>
          <w:szCs w:val="24"/>
        </w:rPr>
        <w:t>2016</w:t>
      </w:r>
      <w:r w:rsidRPr="003B2F82">
        <w:rPr>
          <w:rFonts w:cs="Garamond"/>
          <w:sz w:val="24"/>
          <w:szCs w:val="24"/>
        </w:rPr>
        <w:t xml:space="preserve"> the IB</w:t>
      </w:r>
      <w:r>
        <w:rPr>
          <w:rFonts w:cs="Garamond"/>
          <w:sz w:val="24"/>
          <w:szCs w:val="24"/>
        </w:rPr>
        <w:t xml:space="preserve"> </w:t>
      </w:r>
      <w:r w:rsidRPr="003B2F82">
        <w:rPr>
          <w:rFonts w:cs="Garamond"/>
          <w:sz w:val="24"/>
          <w:szCs w:val="24"/>
        </w:rPr>
        <w:t>Programm</w:t>
      </w:r>
      <w:r>
        <w:rPr>
          <w:rFonts w:cs="Garamond"/>
          <w:sz w:val="24"/>
          <w:szCs w:val="24"/>
        </w:rPr>
        <w:t xml:space="preserve">e at Kenner </w:t>
      </w:r>
      <w:r w:rsidR="00913F34">
        <w:rPr>
          <w:rFonts w:cs="Garamond"/>
          <w:sz w:val="24"/>
          <w:szCs w:val="24"/>
        </w:rPr>
        <w:t>will celebrated its 8</w:t>
      </w:r>
      <w:r w:rsidRPr="003B2F82">
        <w:rPr>
          <w:rFonts w:cs="Garamond"/>
          <w:sz w:val="24"/>
          <w:szCs w:val="24"/>
          <w:vertAlign w:val="superscript"/>
        </w:rPr>
        <w:t>th</w:t>
      </w:r>
      <w:r>
        <w:rPr>
          <w:rFonts w:cs="Garamond"/>
          <w:sz w:val="24"/>
          <w:szCs w:val="24"/>
        </w:rPr>
        <w:t xml:space="preserve"> </w:t>
      </w:r>
      <w:r w:rsidRPr="003B2F82">
        <w:rPr>
          <w:rFonts w:cs="Garamond"/>
          <w:sz w:val="24"/>
          <w:szCs w:val="24"/>
        </w:rPr>
        <w:t>graduating class. All Kenner IB faculty receive</w:t>
      </w:r>
      <w:r>
        <w:rPr>
          <w:rFonts w:cs="Garamond"/>
          <w:sz w:val="24"/>
          <w:szCs w:val="24"/>
        </w:rPr>
        <w:t xml:space="preserve"> </w:t>
      </w:r>
      <w:r w:rsidRPr="003B2F82">
        <w:rPr>
          <w:rFonts w:cs="Garamond"/>
          <w:sz w:val="24"/>
          <w:szCs w:val="24"/>
        </w:rPr>
        <w:t>up-to-date specialized training. Kenner IB</w:t>
      </w:r>
      <w:r>
        <w:rPr>
          <w:rFonts w:cs="Garamond"/>
          <w:sz w:val="24"/>
          <w:szCs w:val="24"/>
        </w:rPr>
        <w:t xml:space="preserve"> </w:t>
      </w:r>
      <w:r w:rsidRPr="003B2F82">
        <w:rPr>
          <w:rFonts w:cs="Garamond"/>
          <w:sz w:val="24"/>
          <w:szCs w:val="24"/>
        </w:rPr>
        <w:t>grads are studying all over the world in a wide</w:t>
      </w:r>
      <w:r>
        <w:rPr>
          <w:rFonts w:cs="Garamond"/>
          <w:sz w:val="24"/>
          <w:szCs w:val="24"/>
        </w:rPr>
        <w:t xml:space="preserve"> </w:t>
      </w:r>
      <w:r w:rsidR="00513BAA">
        <w:rPr>
          <w:rFonts w:cs="Garamond"/>
          <w:sz w:val="24"/>
          <w:szCs w:val="24"/>
        </w:rPr>
        <w:t>range of programmes, embarking on exciting careers.</w:t>
      </w:r>
    </w:p>
    <w:p w:rsidR="003B2F82" w:rsidRDefault="003B2F82" w:rsidP="003B2F82">
      <w:pPr>
        <w:autoSpaceDE w:val="0"/>
        <w:autoSpaceDN w:val="0"/>
        <w:adjustRightInd w:val="0"/>
        <w:spacing w:after="0" w:line="240" w:lineRule="auto"/>
        <w:rPr>
          <w:rFonts w:cs="Garamond-Bold"/>
          <w:b/>
          <w:bCs/>
          <w:sz w:val="24"/>
          <w:szCs w:val="24"/>
        </w:rPr>
      </w:pPr>
    </w:p>
    <w:p w:rsidR="00640EC3" w:rsidRPr="003B2F82" w:rsidRDefault="003B2F82" w:rsidP="003B2F82">
      <w:pPr>
        <w:autoSpaceDE w:val="0"/>
        <w:autoSpaceDN w:val="0"/>
        <w:adjustRightInd w:val="0"/>
        <w:spacing w:after="0" w:line="240" w:lineRule="auto"/>
        <w:rPr>
          <w:sz w:val="24"/>
          <w:szCs w:val="24"/>
        </w:rPr>
      </w:pPr>
      <w:r w:rsidRPr="003B2F82">
        <w:rPr>
          <w:rFonts w:cs="Garamond-Bold"/>
          <w:b/>
          <w:bCs/>
          <w:sz w:val="24"/>
          <w:szCs w:val="24"/>
        </w:rPr>
        <w:t xml:space="preserve">Effective </w:t>
      </w:r>
      <w:r w:rsidR="0048757F">
        <w:rPr>
          <w:rFonts w:cs="Garamond"/>
          <w:sz w:val="24"/>
          <w:szCs w:val="24"/>
        </w:rPr>
        <w:t>– In 2016</w:t>
      </w:r>
      <w:r w:rsidRPr="003B2F82">
        <w:rPr>
          <w:rFonts w:cs="Garamond"/>
          <w:sz w:val="24"/>
          <w:szCs w:val="24"/>
        </w:rPr>
        <w:t>, Kenner scored well</w:t>
      </w:r>
      <w:r>
        <w:rPr>
          <w:rFonts w:cs="Garamond"/>
          <w:sz w:val="24"/>
          <w:szCs w:val="24"/>
        </w:rPr>
        <w:t xml:space="preserve"> </w:t>
      </w:r>
      <w:r w:rsidRPr="003B2F82">
        <w:rPr>
          <w:rFonts w:cs="Garamond"/>
          <w:sz w:val="24"/>
          <w:szCs w:val="24"/>
        </w:rPr>
        <w:t>above the IB international average in its</w:t>
      </w:r>
      <w:r>
        <w:rPr>
          <w:rFonts w:cs="Garamond"/>
          <w:sz w:val="24"/>
          <w:szCs w:val="24"/>
        </w:rPr>
        <w:t xml:space="preserve"> p</w:t>
      </w:r>
      <w:r w:rsidRPr="003B2F82">
        <w:rPr>
          <w:rFonts w:cs="Garamond"/>
          <w:sz w:val="24"/>
          <w:szCs w:val="24"/>
        </w:rPr>
        <w:t>rogram results; these statistics compare</w:t>
      </w:r>
      <w:r>
        <w:rPr>
          <w:rFonts w:cs="Garamond"/>
          <w:sz w:val="24"/>
          <w:szCs w:val="24"/>
        </w:rPr>
        <w:t xml:space="preserve"> </w:t>
      </w:r>
      <w:r w:rsidRPr="003B2F82">
        <w:rPr>
          <w:rFonts w:cs="Garamond"/>
          <w:sz w:val="24"/>
          <w:szCs w:val="24"/>
        </w:rPr>
        <w:t>Kenner against public and private schools</w:t>
      </w:r>
      <w:r w:rsidR="00513BAA">
        <w:rPr>
          <w:rFonts w:cs="Garamond"/>
          <w:sz w:val="24"/>
          <w:szCs w:val="24"/>
        </w:rPr>
        <w:t xml:space="preserve"> </w:t>
      </w:r>
      <w:r w:rsidRPr="003B2F82">
        <w:rPr>
          <w:rFonts w:cs="Garamond"/>
          <w:sz w:val="24"/>
          <w:szCs w:val="24"/>
        </w:rPr>
        <w:t>from around the world! In the IB world,</w:t>
      </w:r>
      <w:r>
        <w:rPr>
          <w:rFonts w:cs="Garamond"/>
          <w:sz w:val="24"/>
          <w:szCs w:val="24"/>
        </w:rPr>
        <w:t xml:space="preserve"> </w:t>
      </w:r>
      <w:r w:rsidRPr="003B2F82">
        <w:rPr>
          <w:rFonts w:cs="Garamond"/>
          <w:sz w:val="24"/>
          <w:szCs w:val="24"/>
        </w:rPr>
        <w:t>Kenner is really on the map!</w:t>
      </w:r>
    </w:p>
    <w:p w:rsidR="001D5223" w:rsidRDefault="001D5223" w:rsidP="001D5223">
      <w:pPr>
        <w:pStyle w:val="NormalWeb"/>
        <w:spacing w:after="0"/>
        <w:jc w:val="center"/>
        <w:rPr>
          <w:rFonts w:asciiTheme="minorHAnsi" w:eastAsiaTheme="minorHAnsi" w:hAnsiTheme="minorHAnsi" w:cstheme="minorBidi"/>
          <w:b/>
          <w:sz w:val="32"/>
          <w:szCs w:val="32"/>
          <w:lang w:eastAsia="en-US"/>
        </w:rPr>
      </w:pPr>
    </w:p>
    <w:p w:rsidR="008C7F07" w:rsidRDefault="008C7F07" w:rsidP="00A51226">
      <w:pPr>
        <w:pStyle w:val="NormalWeb"/>
        <w:spacing w:after="0"/>
        <w:jc w:val="center"/>
        <w:rPr>
          <w:rFonts w:asciiTheme="minorHAnsi" w:eastAsiaTheme="minorHAnsi" w:hAnsiTheme="minorHAnsi" w:cstheme="minorBidi"/>
          <w:b/>
          <w:sz w:val="32"/>
          <w:szCs w:val="32"/>
          <w:lang w:eastAsia="en-US"/>
        </w:rPr>
      </w:pPr>
    </w:p>
    <w:p w:rsidR="008C7F07" w:rsidRDefault="008C7F07" w:rsidP="00A51226">
      <w:pPr>
        <w:pStyle w:val="NormalWeb"/>
        <w:spacing w:after="0"/>
        <w:jc w:val="center"/>
        <w:rPr>
          <w:rFonts w:asciiTheme="minorHAnsi" w:eastAsiaTheme="minorHAnsi" w:hAnsiTheme="minorHAnsi" w:cstheme="minorBidi"/>
          <w:b/>
          <w:sz w:val="32"/>
          <w:szCs w:val="32"/>
          <w:lang w:eastAsia="en-US"/>
        </w:rPr>
      </w:pPr>
    </w:p>
    <w:p w:rsidR="008C7F07" w:rsidRDefault="008C7F07" w:rsidP="00A51226">
      <w:pPr>
        <w:pStyle w:val="NormalWeb"/>
        <w:spacing w:after="0"/>
        <w:jc w:val="center"/>
        <w:rPr>
          <w:rFonts w:asciiTheme="minorHAnsi" w:eastAsiaTheme="minorHAnsi" w:hAnsiTheme="minorHAnsi" w:cstheme="minorBidi"/>
          <w:b/>
          <w:sz w:val="32"/>
          <w:szCs w:val="32"/>
          <w:lang w:eastAsia="en-US"/>
        </w:rPr>
      </w:pPr>
    </w:p>
    <w:p w:rsidR="008C7F07" w:rsidRDefault="008C7F07" w:rsidP="00A51226">
      <w:pPr>
        <w:pStyle w:val="NormalWeb"/>
        <w:spacing w:after="0"/>
        <w:jc w:val="center"/>
        <w:rPr>
          <w:rFonts w:asciiTheme="minorHAnsi" w:eastAsiaTheme="minorHAnsi" w:hAnsiTheme="minorHAnsi" w:cstheme="minorBidi"/>
          <w:b/>
          <w:sz w:val="32"/>
          <w:szCs w:val="32"/>
          <w:lang w:eastAsia="en-US"/>
        </w:rPr>
      </w:pPr>
    </w:p>
    <w:p w:rsidR="008C7F07" w:rsidRDefault="008C7F07" w:rsidP="00A51226">
      <w:pPr>
        <w:pStyle w:val="NormalWeb"/>
        <w:spacing w:after="0"/>
        <w:jc w:val="center"/>
        <w:rPr>
          <w:rFonts w:asciiTheme="minorHAnsi" w:eastAsiaTheme="minorHAnsi" w:hAnsiTheme="minorHAnsi" w:cstheme="minorBidi"/>
          <w:b/>
          <w:sz w:val="32"/>
          <w:szCs w:val="32"/>
          <w:lang w:eastAsia="en-US"/>
        </w:rPr>
      </w:pPr>
    </w:p>
    <w:p w:rsidR="007848A7" w:rsidRPr="00A51226" w:rsidRDefault="007848A7" w:rsidP="00A51226">
      <w:pPr>
        <w:pStyle w:val="NormalWeb"/>
        <w:spacing w:after="0"/>
        <w:jc w:val="center"/>
        <w:rPr>
          <w:rFonts w:asciiTheme="minorHAnsi" w:eastAsiaTheme="minorHAnsi" w:hAnsiTheme="minorHAnsi" w:cstheme="minorBidi"/>
          <w:b/>
          <w:sz w:val="20"/>
          <w:szCs w:val="20"/>
          <w:lang w:eastAsia="en-US"/>
        </w:rPr>
      </w:pPr>
      <w:r>
        <w:rPr>
          <w:rFonts w:asciiTheme="minorHAnsi" w:eastAsiaTheme="minorHAnsi" w:hAnsiTheme="minorHAnsi" w:cstheme="minorBidi"/>
          <w:b/>
          <w:sz w:val="32"/>
          <w:szCs w:val="32"/>
          <w:lang w:eastAsia="en-US"/>
        </w:rPr>
        <w:t xml:space="preserve">The </w:t>
      </w:r>
      <w:r w:rsidR="007047D0">
        <w:rPr>
          <w:rFonts w:asciiTheme="minorHAnsi" w:eastAsiaTheme="minorHAnsi" w:hAnsiTheme="minorHAnsi" w:cstheme="minorBidi"/>
          <w:b/>
          <w:sz w:val="32"/>
          <w:szCs w:val="32"/>
          <w:lang w:eastAsia="en-US"/>
        </w:rPr>
        <w:t xml:space="preserve">Unique </w:t>
      </w:r>
      <w:r>
        <w:rPr>
          <w:rFonts w:asciiTheme="minorHAnsi" w:eastAsiaTheme="minorHAnsi" w:hAnsiTheme="minorHAnsi" w:cstheme="minorBidi"/>
          <w:b/>
          <w:sz w:val="32"/>
          <w:szCs w:val="32"/>
          <w:lang w:eastAsia="en-US"/>
        </w:rPr>
        <w:t>Core Features of the IB Programme</w:t>
      </w:r>
    </w:p>
    <w:p w:rsidR="00C51726" w:rsidRPr="00A51226" w:rsidRDefault="00C51726" w:rsidP="00C51726">
      <w:pPr>
        <w:pStyle w:val="NormalWeb"/>
        <w:spacing w:after="0"/>
        <w:rPr>
          <w:rFonts w:asciiTheme="minorHAnsi" w:eastAsiaTheme="minorHAnsi" w:hAnsiTheme="minorHAnsi" w:cstheme="minorBidi"/>
          <w:b/>
          <w:lang w:eastAsia="en-US"/>
        </w:rPr>
      </w:pPr>
      <w:r w:rsidRPr="00A51226">
        <w:rPr>
          <w:rFonts w:asciiTheme="minorHAnsi" w:eastAsiaTheme="minorHAnsi" w:hAnsiTheme="minorHAnsi" w:cstheme="minorBidi"/>
          <w:b/>
          <w:lang w:eastAsia="en-US"/>
        </w:rPr>
        <w:t xml:space="preserve">The IB </w:t>
      </w:r>
      <w:r w:rsidR="00131291">
        <w:rPr>
          <w:rFonts w:asciiTheme="minorHAnsi" w:eastAsiaTheme="minorHAnsi" w:hAnsiTheme="minorHAnsi" w:cstheme="minorBidi"/>
          <w:b/>
          <w:lang w:eastAsia="en-US"/>
        </w:rPr>
        <w:t xml:space="preserve">pedagogy </w:t>
      </w:r>
      <w:r w:rsidRPr="00A51226">
        <w:rPr>
          <w:rFonts w:asciiTheme="minorHAnsi" w:eastAsiaTheme="minorHAnsi" w:hAnsiTheme="minorHAnsi" w:cstheme="minorBidi"/>
          <w:b/>
          <w:lang w:eastAsia="en-US"/>
        </w:rPr>
        <w:t>has three central features that make it unique:</w:t>
      </w:r>
    </w:p>
    <w:p w:rsidR="00513BAA" w:rsidRDefault="00C51726" w:rsidP="0092002D">
      <w:pPr>
        <w:pStyle w:val="NormalWeb"/>
        <w:spacing w:after="0"/>
        <w:jc w:val="both"/>
        <w:rPr>
          <w:rFonts w:asciiTheme="minorHAnsi" w:eastAsiaTheme="minorHAnsi" w:hAnsiTheme="minorHAnsi" w:cstheme="minorBidi"/>
          <w:b/>
          <w:sz w:val="32"/>
          <w:szCs w:val="32"/>
          <w:lang w:eastAsia="en-US"/>
        </w:rPr>
      </w:pPr>
      <w:r>
        <w:rPr>
          <w:rFonts w:asciiTheme="minorHAnsi" w:eastAsiaTheme="minorHAnsi" w:hAnsiTheme="minorHAnsi" w:cstheme="minorBidi"/>
          <w:b/>
          <w:sz w:val="32"/>
          <w:szCs w:val="32"/>
          <w:lang w:eastAsia="en-US"/>
        </w:rPr>
        <w:t>I</w:t>
      </w:r>
      <w:r>
        <w:rPr>
          <w:rFonts w:asciiTheme="minorHAnsi" w:eastAsiaTheme="minorHAnsi" w:hAnsiTheme="minorHAnsi" w:cstheme="minorBidi"/>
          <w:b/>
          <w:sz w:val="32"/>
          <w:szCs w:val="32"/>
          <w:lang w:eastAsia="en-US"/>
        </w:rPr>
        <w:tab/>
      </w:r>
      <w:r w:rsidR="00CD5AD8">
        <w:rPr>
          <w:rFonts w:asciiTheme="minorHAnsi" w:eastAsiaTheme="minorHAnsi" w:hAnsiTheme="minorHAnsi" w:cstheme="minorBidi"/>
          <w:b/>
          <w:sz w:val="32"/>
          <w:szCs w:val="32"/>
          <w:lang w:eastAsia="en-US"/>
        </w:rPr>
        <w:t>The Extended Essay (EE)</w:t>
      </w:r>
      <w:r>
        <w:rPr>
          <w:rFonts w:asciiTheme="minorHAnsi" w:eastAsiaTheme="minorHAnsi" w:hAnsiTheme="minorHAnsi" w:cstheme="minorBidi"/>
          <w:b/>
          <w:sz w:val="32"/>
          <w:szCs w:val="32"/>
          <w:lang w:eastAsia="en-US"/>
        </w:rPr>
        <w:tab/>
      </w:r>
    </w:p>
    <w:p w:rsidR="00A175D4" w:rsidRDefault="00AB5E73" w:rsidP="0092002D">
      <w:pPr>
        <w:pStyle w:val="NormalWeb"/>
        <w:spacing w:after="0"/>
        <w:jc w:val="both"/>
        <w:rPr>
          <w:rFonts w:asciiTheme="minorHAnsi" w:hAnsiTheme="minorHAnsi" w:cstheme="minorHAnsi"/>
        </w:rPr>
      </w:pPr>
      <w:r w:rsidRPr="004418C1">
        <w:rPr>
          <w:rFonts w:asciiTheme="minorHAnsi" w:hAnsiTheme="minorHAnsi" w:cstheme="minorHAnsi"/>
        </w:rPr>
        <w:t>The Extended Essay of between 3200-4000 words allows the diploma candidate</w:t>
      </w:r>
      <w:r w:rsidR="005635D4">
        <w:rPr>
          <w:rFonts w:asciiTheme="minorHAnsi" w:hAnsiTheme="minorHAnsi" w:cstheme="minorHAnsi"/>
        </w:rPr>
        <w:t xml:space="preserve"> </w:t>
      </w:r>
      <w:r w:rsidRPr="004418C1">
        <w:rPr>
          <w:rFonts w:asciiTheme="minorHAnsi" w:hAnsiTheme="minorHAnsi" w:cstheme="minorHAnsi"/>
        </w:rPr>
        <w:t xml:space="preserve">the </w:t>
      </w:r>
      <w:r w:rsidR="005635D4">
        <w:rPr>
          <w:rFonts w:asciiTheme="minorHAnsi" w:hAnsiTheme="minorHAnsi" w:cstheme="minorHAnsi"/>
        </w:rPr>
        <w:t>o</w:t>
      </w:r>
      <w:r w:rsidRPr="004418C1">
        <w:rPr>
          <w:rFonts w:asciiTheme="minorHAnsi" w:hAnsiTheme="minorHAnsi" w:cstheme="minorHAnsi"/>
        </w:rPr>
        <w:t xml:space="preserve">pportunity to investigate a topic of passionate interest. </w:t>
      </w:r>
      <w:r w:rsidR="00A175D4">
        <w:rPr>
          <w:rFonts w:asciiTheme="minorHAnsi" w:hAnsiTheme="minorHAnsi" w:cstheme="minorHAnsi"/>
        </w:rPr>
        <w:t>Written during the grade 11 and 12 years, t</w:t>
      </w:r>
      <w:r w:rsidRPr="004418C1">
        <w:rPr>
          <w:rFonts w:asciiTheme="minorHAnsi" w:hAnsiTheme="minorHAnsi" w:cstheme="minorHAnsi"/>
        </w:rPr>
        <w:t>he essay</w:t>
      </w:r>
      <w:r w:rsidR="005635D4">
        <w:rPr>
          <w:rFonts w:asciiTheme="minorHAnsi" w:hAnsiTheme="minorHAnsi" w:cstheme="minorHAnsi"/>
        </w:rPr>
        <w:t xml:space="preserve"> </w:t>
      </w:r>
      <w:r w:rsidRPr="004418C1">
        <w:rPr>
          <w:rFonts w:asciiTheme="minorHAnsi" w:hAnsiTheme="minorHAnsi" w:cstheme="minorHAnsi"/>
        </w:rPr>
        <w:t>requirements acquaint each student with the independent research and</w:t>
      </w:r>
      <w:r w:rsidR="005635D4">
        <w:rPr>
          <w:rFonts w:asciiTheme="minorHAnsi" w:hAnsiTheme="minorHAnsi" w:cstheme="minorHAnsi"/>
        </w:rPr>
        <w:t xml:space="preserve"> </w:t>
      </w:r>
      <w:r w:rsidRPr="004418C1">
        <w:rPr>
          <w:rFonts w:asciiTheme="minorHAnsi" w:hAnsiTheme="minorHAnsi" w:cstheme="minorHAnsi"/>
        </w:rPr>
        <w:t>writing skills expected and demanded by universities. It is modelled after</w:t>
      </w:r>
      <w:r w:rsidR="005635D4">
        <w:rPr>
          <w:rFonts w:asciiTheme="minorHAnsi" w:hAnsiTheme="minorHAnsi" w:cstheme="minorHAnsi"/>
        </w:rPr>
        <w:t xml:space="preserve"> </w:t>
      </w:r>
      <w:r w:rsidR="00362C82">
        <w:rPr>
          <w:rFonts w:asciiTheme="minorHAnsi" w:hAnsiTheme="minorHAnsi" w:cstheme="minorHAnsi"/>
        </w:rPr>
        <w:t>a thesis-driven Master</w:t>
      </w:r>
      <w:r w:rsidRPr="004418C1">
        <w:rPr>
          <w:rFonts w:asciiTheme="minorHAnsi" w:hAnsiTheme="minorHAnsi" w:cstheme="minorHAnsi"/>
        </w:rPr>
        <w:t>s where the student works in conjunction with a</w:t>
      </w:r>
      <w:r w:rsidR="005635D4">
        <w:rPr>
          <w:rFonts w:asciiTheme="minorHAnsi" w:hAnsiTheme="minorHAnsi" w:cstheme="minorHAnsi"/>
        </w:rPr>
        <w:t xml:space="preserve"> </w:t>
      </w:r>
      <w:r w:rsidRPr="004418C1">
        <w:rPr>
          <w:rFonts w:asciiTheme="minorHAnsi" w:hAnsiTheme="minorHAnsi" w:cstheme="minorHAnsi"/>
        </w:rPr>
        <w:t>faculty mentor through various stages of the</w:t>
      </w:r>
      <w:r>
        <w:rPr>
          <w:rFonts w:asciiTheme="minorHAnsi" w:hAnsiTheme="minorHAnsi" w:cstheme="minorHAnsi"/>
        </w:rPr>
        <w:t xml:space="preserve"> research and writing process.</w:t>
      </w:r>
      <w:r w:rsidR="005635D4">
        <w:rPr>
          <w:rFonts w:asciiTheme="minorHAnsi" w:hAnsiTheme="minorHAnsi" w:cstheme="minorHAnsi"/>
        </w:rPr>
        <w:t xml:space="preserve">  </w:t>
      </w:r>
      <w:r w:rsidRPr="004418C1">
        <w:rPr>
          <w:rFonts w:asciiTheme="minorHAnsi" w:hAnsiTheme="minorHAnsi" w:cstheme="minorHAnsi"/>
        </w:rPr>
        <w:t>IB at Kenner recommends that a student devote a total of 40 hours of</w:t>
      </w:r>
      <w:r w:rsidR="005635D4">
        <w:rPr>
          <w:rFonts w:asciiTheme="minorHAnsi" w:hAnsiTheme="minorHAnsi" w:cstheme="minorHAnsi"/>
        </w:rPr>
        <w:t xml:space="preserve"> </w:t>
      </w:r>
      <w:r w:rsidRPr="004418C1">
        <w:rPr>
          <w:rFonts w:asciiTheme="minorHAnsi" w:hAnsiTheme="minorHAnsi" w:cstheme="minorHAnsi"/>
        </w:rPr>
        <w:t>private study and writing time to the essay who</w:t>
      </w:r>
      <w:r>
        <w:rPr>
          <w:rFonts w:asciiTheme="minorHAnsi" w:hAnsiTheme="minorHAnsi" w:cstheme="minorHAnsi"/>
        </w:rPr>
        <w:t>se</w:t>
      </w:r>
      <w:r w:rsidRPr="004418C1">
        <w:rPr>
          <w:rFonts w:asciiTheme="minorHAnsi" w:hAnsiTheme="minorHAnsi" w:cstheme="minorHAnsi"/>
        </w:rPr>
        <w:t xml:space="preserve"> focus is chosen from one</w:t>
      </w:r>
      <w:r w:rsidR="005635D4">
        <w:rPr>
          <w:rFonts w:asciiTheme="minorHAnsi" w:hAnsiTheme="minorHAnsi" w:cstheme="minorHAnsi"/>
        </w:rPr>
        <w:t xml:space="preserve"> </w:t>
      </w:r>
      <w:r w:rsidRPr="004418C1">
        <w:rPr>
          <w:rFonts w:asciiTheme="minorHAnsi" w:hAnsiTheme="minorHAnsi" w:cstheme="minorHAnsi"/>
        </w:rPr>
        <w:t>of the</w:t>
      </w:r>
      <w:r w:rsidR="00A175D4">
        <w:rPr>
          <w:rFonts w:asciiTheme="minorHAnsi" w:hAnsiTheme="minorHAnsi" w:cstheme="minorHAnsi"/>
        </w:rPr>
        <w:t xml:space="preserve"> IB</w:t>
      </w:r>
      <w:r w:rsidRPr="004418C1">
        <w:rPr>
          <w:rFonts w:asciiTheme="minorHAnsi" w:hAnsiTheme="minorHAnsi" w:cstheme="minorHAnsi"/>
        </w:rPr>
        <w:t xml:space="preserve"> </w:t>
      </w:r>
      <w:r w:rsidR="00A175D4">
        <w:rPr>
          <w:rFonts w:asciiTheme="minorHAnsi" w:hAnsiTheme="minorHAnsi" w:cstheme="minorHAnsi"/>
        </w:rPr>
        <w:t>courses offered at Kenner.</w:t>
      </w:r>
    </w:p>
    <w:p w:rsidR="0092002D" w:rsidRPr="0092002D" w:rsidRDefault="00062BE5" w:rsidP="0092002D">
      <w:pPr>
        <w:pStyle w:val="NormalWeb"/>
        <w:spacing w:after="0"/>
        <w:jc w:val="both"/>
        <w:rPr>
          <w:rFonts w:asciiTheme="minorHAnsi" w:hAnsiTheme="minorHAnsi" w:cstheme="minorHAnsi"/>
        </w:rPr>
      </w:pPr>
      <w:r>
        <w:rPr>
          <w:rFonts w:asciiTheme="minorHAnsi" w:eastAsiaTheme="minorHAnsi" w:hAnsiTheme="minorHAnsi" w:cstheme="minorBidi"/>
          <w:b/>
          <w:sz w:val="32"/>
          <w:szCs w:val="32"/>
          <w:lang w:eastAsia="en-US"/>
        </w:rPr>
        <w:t>II</w:t>
      </w:r>
      <w:r>
        <w:rPr>
          <w:rFonts w:asciiTheme="minorHAnsi" w:eastAsiaTheme="minorHAnsi" w:hAnsiTheme="minorHAnsi" w:cstheme="minorBidi"/>
          <w:b/>
          <w:sz w:val="32"/>
          <w:szCs w:val="32"/>
          <w:lang w:eastAsia="en-US"/>
        </w:rPr>
        <w:tab/>
        <w:t>Theory of Knowledge (TO</w:t>
      </w:r>
      <w:r w:rsidR="00CD5AD8">
        <w:rPr>
          <w:rFonts w:asciiTheme="minorHAnsi" w:eastAsiaTheme="minorHAnsi" w:hAnsiTheme="minorHAnsi" w:cstheme="minorBidi"/>
          <w:b/>
          <w:sz w:val="32"/>
          <w:szCs w:val="32"/>
          <w:lang w:eastAsia="en-US"/>
        </w:rPr>
        <w:t>K)</w:t>
      </w:r>
      <w:r w:rsidR="00513BAA">
        <w:rPr>
          <w:rFonts w:asciiTheme="minorHAnsi" w:eastAsiaTheme="minorHAnsi" w:hAnsiTheme="minorHAnsi" w:cstheme="minorBidi"/>
          <w:b/>
          <w:sz w:val="32"/>
          <w:szCs w:val="32"/>
          <w:lang w:eastAsia="en-US"/>
        </w:rPr>
        <w:t xml:space="preserve"> </w:t>
      </w:r>
    </w:p>
    <w:p w:rsidR="00432124" w:rsidRDefault="00AB5E73" w:rsidP="0048757F">
      <w:pPr>
        <w:pStyle w:val="NormalWeb"/>
        <w:spacing w:after="0"/>
        <w:jc w:val="both"/>
        <w:rPr>
          <w:rFonts w:asciiTheme="minorHAnsi" w:eastAsiaTheme="minorHAnsi" w:hAnsiTheme="minorHAnsi" w:cstheme="minorBidi"/>
          <w:b/>
          <w:sz w:val="32"/>
          <w:szCs w:val="32"/>
          <w:lang w:eastAsia="en-US"/>
        </w:rPr>
      </w:pPr>
      <w:r w:rsidRPr="005635D4">
        <w:rPr>
          <w:rFonts w:asciiTheme="minorHAnsi" w:hAnsiTheme="minorHAnsi" w:cstheme="minorHAnsi"/>
        </w:rPr>
        <w:t>Theory of Knowledge (TOK) is a</w:t>
      </w:r>
      <w:r w:rsidR="0092002D">
        <w:rPr>
          <w:rFonts w:asciiTheme="minorHAnsi" w:hAnsiTheme="minorHAnsi" w:cstheme="minorHAnsi"/>
        </w:rPr>
        <w:t>n i</w:t>
      </w:r>
      <w:r w:rsidRPr="005635D4">
        <w:rPr>
          <w:rFonts w:asciiTheme="minorHAnsi" w:hAnsiTheme="minorHAnsi" w:cstheme="minorHAnsi"/>
        </w:rPr>
        <w:t xml:space="preserve">nterdisciplinary </w:t>
      </w:r>
      <w:r w:rsidR="00F973D0" w:rsidRPr="005635D4">
        <w:rPr>
          <w:rFonts w:asciiTheme="minorHAnsi" w:hAnsiTheme="minorHAnsi" w:cstheme="minorHAnsi"/>
        </w:rPr>
        <w:t>course</w:t>
      </w:r>
      <w:r w:rsidRPr="005635D4">
        <w:rPr>
          <w:rFonts w:asciiTheme="minorHAnsi" w:hAnsiTheme="minorHAnsi" w:cstheme="minorHAnsi"/>
        </w:rPr>
        <w:t xml:space="preserve"> </w:t>
      </w:r>
      <w:r w:rsidR="00A175D4">
        <w:rPr>
          <w:rFonts w:asciiTheme="minorHAnsi" w:hAnsiTheme="minorHAnsi" w:cstheme="minorHAnsi"/>
        </w:rPr>
        <w:t>taken</w:t>
      </w:r>
      <w:r w:rsidR="0048757F">
        <w:rPr>
          <w:rFonts w:asciiTheme="minorHAnsi" w:hAnsiTheme="minorHAnsi" w:cstheme="minorHAnsi"/>
        </w:rPr>
        <w:t xml:space="preserve"> in semester two of grade 11. TO</w:t>
      </w:r>
      <w:r w:rsidR="00A175D4">
        <w:rPr>
          <w:rFonts w:asciiTheme="minorHAnsi" w:hAnsiTheme="minorHAnsi" w:cstheme="minorHAnsi"/>
        </w:rPr>
        <w:t xml:space="preserve">K is </w:t>
      </w:r>
      <w:r w:rsidRPr="005635D4">
        <w:rPr>
          <w:rFonts w:asciiTheme="minorHAnsi" w:hAnsiTheme="minorHAnsi" w:cstheme="minorHAnsi"/>
        </w:rPr>
        <w:t>intended to</w:t>
      </w:r>
      <w:r w:rsidR="005635D4" w:rsidRPr="005635D4">
        <w:rPr>
          <w:rFonts w:asciiTheme="minorHAnsi" w:hAnsiTheme="minorHAnsi" w:cstheme="minorHAnsi"/>
        </w:rPr>
        <w:t xml:space="preserve"> </w:t>
      </w:r>
      <w:r w:rsidRPr="005635D4">
        <w:rPr>
          <w:rFonts w:asciiTheme="minorHAnsi" w:hAnsiTheme="minorHAnsi" w:cstheme="minorHAnsi"/>
        </w:rPr>
        <w:t>stimulate critical reflection on the knowledge and experience that IB</w:t>
      </w:r>
      <w:r w:rsidR="005635D4" w:rsidRPr="005635D4">
        <w:rPr>
          <w:rFonts w:asciiTheme="minorHAnsi" w:hAnsiTheme="minorHAnsi" w:cstheme="minorHAnsi"/>
        </w:rPr>
        <w:t xml:space="preserve"> </w:t>
      </w:r>
      <w:r w:rsidRPr="005635D4">
        <w:rPr>
          <w:rFonts w:asciiTheme="minorHAnsi" w:hAnsiTheme="minorHAnsi" w:cstheme="minorHAnsi"/>
        </w:rPr>
        <w:t xml:space="preserve">students gain both inside and </w:t>
      </w:r>
      <w:r w:rsidR="005635D4">
        <w:rPr>
          <w:rFonts w:asciiTheme="minorHAnsi" w:hAnsiTheme="minorHAnsi" w:cstheme="minorHAnsi"/>
        </w:rPr>
        <w:t>o</w:t>
      </w:r>
      <w:r w:rsidRPr="005635D4">
        <w:rPr>
          <w:rFonts w:asciiTheme="minorHAnsi" w:hAnsiTheme="minorHAnsi" w:cstheme="minorHAnsi"/>
        </w:rPr>
        <w:t>utside the classroom.  The course</w:t>
      </w:r>
      <w:r w:rsidR="005635D4" w:rsidRPr="005635D4">
        <w:rPr>
          <w:rFonts w:asciiTheme="minorHAnsi" w:hAnsiTheme="minorHAnsi" w:cstheme="minorHAnsi"/>
        </w:rPr>
        <w:t xml:space="preserve"> </w:t>
      </w:r>
      <w:r w:rsidRPr="005635D4">
        <w:rPr>
          <w:rFonts w:asciiTheme="minorHAnsi" w:hAnsiTheme="minorHAnsi" w:cstheme="minorHAnsi"/>
        </w:rPr>
        <w:t>challenges students to question the basis of knowledge, to beware of</w:t>
      </w:r>
      <w:r w:rsidR="005635D4">
        <w:rPr>
          <w:rFonts w:asciiTheme="minorHAnsi" w:hAnsiTheme="minorHAnsi" w:cstheme="minorHAnsi"/>
        </w:rPr>
        <w:t xml:space="preserve"> </w:t>
      </w:r>
      <w:r w:rsidRPr="005635D4">
        <w:rPr>
          <w:rFonts w:asciiTheme="minorHAnsi" w:hAnsiTheme="minorHAnsi" w:cstheme="minorHAnsi"/>
        </w:rPr>
        <w:t xml:space="preserve">subjective and ideological biases, </w:t>
      </w:r>
      <w:r w:rsidR="00F973D0" w:rsidRPr="005635D4">
        <w:rPr>
          <w:rFonts w:asciiTheme="minorHAnsi" w:hAnsiTheme="minorHAnsi" w:cstheme="minorHAnsi"/>
        </w:rPr>
        <w:t xml:space="preserve">and </w:t>
      </w:r>
      <w:r w:rsidRPr="005635D4">
        <w:rPr>
          <w:rFonts w:asciiTheme="minorHAnsi" w:hAnsiTheme="minorHAnsi" w:cstheme="minorHAnsi"/>
        </w:rPr>
        <w:t>to develop the ability to analyse</w:t>
      </w:r>
      <w:r w:rsidR="005635D4" w:rsidRPr="005635D4">
        <w:rPr>
          <w:rFonts w:asciiTheme="minorHAnsi" w:hAnsiTheme="minorHAnsi" w:cstheme="minorHAnsi"/>
        </w:rPr>
        <w:t xml:space="preserve"> </w:t>
      </w:r>
      <w:r w:rsidRPr="005635D4">
        <w:rPr>
          <w:rFonts w:asciiTheme="minorHAnsi" w:hAnsiTheme="minorHAnsi" w:cstheme="minorHAnsi"/>
        </w:rPr>
        <w:t xml:space="preserve">evidence from a </w:t>
      </w:r>
      <w:r w:rsidR="005635D4">
        <w:rPr>
          <w:rFonts w:asciiTheme="minorHAnsi" w:hAnsiTheme="minorHAnsi" w:cstheme="minorHAnsi"/>
        </w:rPr>
        <w:t>n</w:t>
      </w:r>
      <w:r w:rsidRPr="005635D4">
        <w:rPr>
          <w:rFonts w:asciiTheme="minorHAnsi" w:hAnsiTheme="minorHAnsi" w:cstheme="minorHAnsi"/>
        </w:rPr>
        <w:t>umber of perspectives. It is a key element within the IB</w:t>
      </w:r>
      <w:r w:rsidR="005635D4" w:rsidRPr="005635D4">
        <w:rPr>
          <w:rFonts w:asciiTheme="minorHAnsi" w:hAnsiTheme="minorHAnsi" w:cstheme="minorHAnsi"/>
        </w:rPr>
        <w:t xml:space="preserve"> </w:t>
      </w:r>
      <w:r w:rsidR="0092002D">
        <w:rPr>
          <w:rFonts w:asciiTheme="minorHAnsi" w:hAnsiTheme="minorHAnsi" w:cstheme="minorHAnsi"/>
        </w:rPr>
        <w:t>str</w:t>
      </w:r>
      <w:r w:rsidRPr="005635D4">
        <w:rPr>
          <w:rFonts w:asciiTheme="minorHAnsi" w:hAnsiTheme="minorHAnsi" w:cstheme="minorHAnsi"/>
        </w:rPr>
        <w:t xml:space="preserve">ucture in encouraging </w:t>
      </w:r>
      <w:r w:rsidR="005635D4">
        <w:rPr>
          <w:rFonts w:asciiTheme="minorHAnsi" w:hAnsiTheme="minorHAnsi" w:cstheme="minorHAnsi"/>
        </w:rPr>
        <w:t>s</w:t>
      </w:r>
      <w:r w:rsidRPr="005635D4">
        <w:rPr>
          <w:rFonts w:asciiTheme="minorHAnsi" w:hAnsiTheme="minorHAnsi" w:cstheme="minorHAnsi"/>
        </w:rPr>
        <w:t>tudents to appreciate other cultural</w:t>
      </w:r>
      <w:r w:rsidR="005635D4" w:rsidRPr="005635D4">
        <w:rPr>
          <w:rFonts w:asciiTheme="minorHAnsi" w:hAnsiTheme="minorHAnsi" w:cstheme="minorHAnsi"/>
        </w:rPr>
        <w:t xml:space="preserve"> </w:t>
      </w:r>
      <w:r w:rsidRPr="005635D4">
        <w:rPr>
          <w:rFonts w:asciiTheme="minorHAnsi" w:hAnsiTheme="minorHAnsi" w:cstheme="minorHAnsi"/>
        </w:rPr>
        <w:t xml:space="preserve">perspectives and </w:t>
      </w:r>
      <w:r w:rsidR="00F973D0" w:rsidRPr="005635D4">
        <w:rPr>
          <w:rFonts w:asciiTheme="minorHAnsi" w:hAnsiTheme="minorHAnsi" w:cstheme="minorHAnsi"/>
        </w:rPr>
        <w:t xml:space="preserve">to </w:t>
      </w:r>
      <w:r w:rsidRPr="005635D4">
        <w:rPr>
          <w:rFonts w:asciiTheme="minorHAnsi" w:hAnsiTheme="minorHAnsi" w:cstheme="minorHAnsi"/>
        </w:rPr>
        <w:t>promote internationalism. The course is unique to IB,</w:t>
      </w:r>
      <w:r w:rsidR="005635D4" w:rsidRPr="005635D4">
        <w:rPr>
          <w:rFonts w:asciiTheme="minorHAnsi" w:hAnsiTheme="minorHAnsi" w:cstheme="minorHAnsi"/>
        </w:rPr>
        <w:t xml:space="preserve"> </w:t>
      </w:r>
      <w:r w:rsidRPr="005635D4">
        <w:rPr>
          <w:rFonts w:asciiTheme="minorHAnsi" w:hAnsiTheme="minorHAnsi" w:cstheme="minorHAnsi"/>
        </w:rPr>
        <w:t>which recommends at least one hundred hours of teaching time, which in Ontario</w:t>
      </w:r>
      <w:r w:rsidR="005635D4" w:rsidRPr="005635D4">
        <w:rPr>
          <w:rFonts w:asciiTheme="minorHAnsi" w:hAnsiTheme="minorHAnsi" w:cstheme="minorHAnsi"/>
        </w:rPr>
        <w:t xml:space="preserve"> </w:t>
      </w:r>
      <w:r w:rsidRPr="005635D4">
        <w:rPr>
          <w:rFonts w:asciiTheme="minorHAnsi" w:hAnsiTheme="minorHAnsi" w:cstheme="minorHAnsi"/>
        </w:rPr>
        <w:t>generally means one class. All IB subject disciplines incorporate TOK issues</w:t>
      </w:r>
      <w:r w:rsidR="005635D4" w:rsidRPr="005635D4">
        <w:rPr>
          <w:rFonts w:asciiTheme="minorHAnsi" w:hAnsiTheme="minorHAnsi" w:cstheme="minorHAnsi"/>
        </w:rPr>
        <w:t xml:space="preserve"> </w:t>
      </w:r>
      <w:r w:rsidRPr="005635D4">
        <w:rPr>
          <w:rFonts w:asciiTheme="minorHAnsi" w:hAnsiTheme="minorHAnsi" w:cstheme="minorHAnsi"/>
        </w:rPr>
        <w:t xml:space="preserve">and </w:t>
      </w:r>
      <w:r w:rsidR="00BC1FF6">
        <w:rPr>
          <w:rFonts w:asciiTheme="minorHAnsi" w:hAnsiTheme="minorHAnsi" w:cstheme="minorHAnsi"/>
        </w:rPr>
        <w:t>questions into their curriculum.</w:t>
      </w:r>
    </w:p>
    <w:p w:rsidR="00AB5E73" w:rsidRPr="002F4002" w:rsidRDefault="008C7719" w:rsidP="00AB5E73">
      <w:pPr>
        <w:pStyle w:val="NormalWeb"/>
        <w:rPr>
          <w:rFonts w:asciiTheme="minorHAnsi" w:hAnsiTheme="minorHAnsi" w:cstheme="minorHAnsi"/>
          <w:b/>
        </w:rPr>
      </w:pPr>
      <w:r>
        <w:rPr>
          <w:rFonts w:asciiTheme="minorHAnsi" w:eastAsiaTheme="minorHAnsi" w:hAnsiTheme="minorHAnsi" w:cstheme="minorBidi"/>
          <w:b/>
          <w:sz w:val="32"/>
          <w:szCs w:val="32"/>
          <w:lang w:eastAsia="en-US"/>
        </w:rPr>
        <w:t>III</w:t>
      </w:r>
      <w:r>
        <w:rPr>
          <w:rFonts w:asciiTheme="minorHAnsi" w:eastAsiaTheme="minorHAnsi" w:hAnsiTheme="minorHAnsi" w:cstheme="minorBidi"/>
          <w:b/>
          <w:sz w:val="32"/>
          <w:szCs w:val="32"/>
          <w:lang w:eastAsia="en-US"/>
        </w:rPr>
        <w:tab/>
      </w:r>
      <w:r w:rsidR="00AB5E73" w:rsidRPr="008931A4">
        <w:rPr>
          <w:rFonts w:asciiTheme="minorHAnsi" w:eastAsiaTheme="minorHAnsi" w:hAnsiTheme="minorHAnsi" w:cstheme="minorBidi"/>
          <w:b/>
          <w:sz w:val="32"/>
          <w:szCs w:val="32"/>
          <w:lang w:eastAsia="en-US"/>
        </w:rPr>
        <w:t>Creat</w:t>
      </w:r>
      <w:r w:rsidR="00CD5AD8" w:rsidRPr="008931A4">
        <w:rPr>
          <w:rFonts w:asciiTheme="minorHAnsi" w:eastAsiaTheme="minorHAnsi" w:hAnsiTheme="minorHAnsi" w:cstheme="minorBidi"/>
          <w:b/>
          <w:sz w:val="32"/>
          <w:szCs w:val="32"/>
          <w:lang w:eastAsia="en-US"/>
        </w:rPr>
        <w:t>ivity, Action and Service (CAS)</w:t>
      </w:r>
      <w:r w:rsidR="0092002D" w:rsidRPr="00D87C7D">
        <w:rPr>
          <w:rFonts w:asciiTheme="minorHAnsi" w:hAnsiTheme="minorHAnsi" w:cstheme="minorHAnsi"/>
          <w:b/>
        </w:rPr>
        <w:t xml:space="preserve">     </w:t>
      </w:r>
      <w:r w:rsidR="00AB5E73" w:rsidRPr="008931A4">
        <w:rPr>
          <w:rFonts w:asciiTheme="minorHAnsi" w:eastAsiaTheme="minorHAnsi" w:hAnsiTheme="minorHAnsi" w:cstheme="minorBidi"/>
          <w:b/>
          <w:sz w:val="32"/>
          <w:szCs w:val="32"/>
          <w:lang w:eastAsia="en-US"/>
        </w:rPr>
        <w:t xml:space="preserve"> </w:t>
      </w:r>
      <w:r w:rsidR="00AB5E73" w:rsidRPr="008931A4">
        <w:rPr>
          <w:rFonts w:asciiTheme="minorHAnsi" w:hAnsiTheme="minorHAnsi" w:cstheme="minorHAnsi"/>
          <w:sz w:val="32"/>
          <w:szCs w:val="32"/>
        </w:rPr>
        <w:t xml:space="preserve"> </w:t>
      </w:r>
    </w:p>
    <w:p w:rsidR="0048757F" w:rsidRPr="008C7F07" w:rsidRDefault="00AB5E73" w:rsidP="008C7F07">
      <w:pPr>
        <w:pStyle w:val="NormalWeb"/>
        <w:jc w:val="both"/>
        <w:rPr>
          <w:rFonts w:asciiTheme="minorHAnsi" w:hAnsiTheme="minorHAnsi" w:cstheme="minorHAnsi"/>
          <w:b/>
        </w:rPr>
      </w:pPr>
      <w:r w:rsidRPr="00887DF9">
        <w:rPr>
          <w:rFonts w:asciiTheme="minorHAnsi" w:hAnsiTheme="minorHAnsi" w:cstheme="minorHAnsi"/>
        </w:rPr>
        <w:t>The International Baccalaureate Programme</w:t>
      </w:r>
      <w:r>
        <w:rPr>
          <w:rFonts w:asciiTheme="minorHAnsi" w:hAnsiTheme="minorHAnsi" w:cstheme="minorHAnsi"/>
        </w:rPr>
        <w:t>’s</w:t>
      </w:r>
      <w:r w:rsidRPr="00887DF9">
        <w:rPr>
          <w:rFonts w:asciiTheme="minorHAnsi" w:hAnsiTheme="minorHAnsi" w:cstheme="minorHAnsi"/>
        </w:rPr>
        <w:t xml:space="preserve"> goal is to educate the whole person and foster responsible, compassionate citizens of the world. </w:t>
      </w:r>
      <w:r w:rsidR="002F3B3C">
        <w:rPr>
          <w:rFonts w:asciiTheme="minorHAnsi" w:hAnsiTheme="minorHAnsi" w:cstheme="minorHAnsi"/>
        </w:rPr>
        <w:t>The Creativity, Action Service (</w:t>
      </w:r>
      <w:r w:rsidRPr="00887DF9">
        <w:rPr>
          <w:rFonts w:asciiTheme="minorHAnsi" w:hAnsiTheme="minorHAnsi" w:cstheme="minorHAnsi"/>
        </w:rPr>
        <w:t>CAS</w:t>
      </w:r>
      <w:r w:rsidR="002F3B3C">
        <w:rPr>
          <w:rFonts w:asciiTheme="minorHAnsi" w:hAnsiTheme="minorHAnsi" w:cstheme="minorHAnsi"/>
        </w:rPr>
        <w:t xml:space="preserve">) </w:t>
      </w:r>
      <w:r w:rsidR="008C7F07">
        <w:rPr>
          <w:rFonts w:asciiTheme="minorHAnsi" w:hAnsiTheme="minorHAnsi" w:cstheme="minorHAnsi"/>
        </w:rPr>
        <w:t>Leadership P</w:t>
      </w:r>
      <w:r w:rsidR="002F3B3C">
        <w:rPr>
          <w:rFonts w:asciiTheme="minorHAnsi" w:hAnsiTheme="minorHAnsi" w:cstheme="minorHAnsi"/>
        </w:rPr>
        <w:t>rogram</w:t>
      </w:r>
      <w:r w:rsidRPr="00887DF9">
        <w:rPr>
          <w:rFonts w:asciiTheme="minorHAnsi" w:hAnsiTheme="minorHAnsi" w:cstheme="minorHAnsi"/>
        </w:rPr>
        <w:t xml:space="preserve"> is a framework for experiential learning, designed to involve students in new roles. </w:t>
      </w:r>
      <w:r w:rsidR="00601961">
        <w:rPr>
          <w:rFonts w:asciiTheme="minorHAnsi" w:hAnsiTheme="minorHAnsi" w:cstheme="minorHAnsi"/>
        </w:rPr>
        <w:t xml:space="preserve">CAS is flexible in nature, and seeks to reward students for their involvement in a wide variety of extracurricular and community activities. </w:t>
      </w:r>
      <w:r w:rsidRPr="00887DF9">
        <w:rPr>
          <w:rFonts w:asciiTheme="minorHAnsi" w:hAnsiTheme="minorHAnsi" w:cstheme="minorHAnsi"/>
        </w:rPr>
        <w:t>The emphasis is on learning by doing real tasks</w:t>
      </w:r>
      <w:r w:rsidR="002F3B3C">
        <w:rPr>
          <w:rFonts w:asciiTheme="minorHAnsi" w:hAnsiTheme="minorHAnsi" w:cstheme="minorHAnsi"/>
        </w:rPr>
        <w:t>, with</w:t>
      </w:r>
      <w:r w:rsidR="00A84F41">
        <w:rPr>
          <w:rFonts w:asciiTheme="minorHAnsi" w:hAnsiTheme="minorHAnsi" w:cstheme="minorHAnsi"/>
        </w:rPr>
        <w:t xml:space="preserve"> real </w:t>
      </w:r>
      <w:r>
        <w:rPr>
          <w:rFonts w:asciiTheme="minorHAnsi" w:hAnsiTheme="minorHAnsi" w:cstheme="minorHAnsi"/>
        </w:rPr>
        <w:t xml:space="preserve">consequences and </w:t>
      </w:r>
      <w:r w:rsidRPr="00887DF9">
        <w:rPr>
          <w:rFonts w:asciiTheme="minorHAnsi" w:hAnsiTheme="minorHAnsi" w:cstheme="minorHAnsi"/>
        </w:rPr>
        <w:t xml:space="preserve">then reflecting on these experiences over time. </w:t>
      </w:r>
      <w:r w:rsidR="002F3B3C">
        <w:rPr>
          <w:rFonts w:asciiTheme="minorHAnsi" w:hAnsiTheme="minorHAnsi" w:cstheme="minorHAnsi"/>
        </w:rPr>
        <w:t>C</w:t>
      </w:r>
      <w:r w:rsidRPr="00887DF9">
        <w:rPr>
          <w:rFonts w:asciiTheme="minorHAnsi" w:hAnsiTheme="minorHAnsi" w:cstheme="minorHAnsi"/>
        </w:rPr>
        <w:t>AS encourages students to share their energies and special talents while developing awareness, concern and the ability to work cooperatively with others.</w:t>
      </w:r>
      <w:r>
        <w:rPr>
          <w:rFonts w:asciiTheme="minorHAnsi" w:hAnsiTheme="minorHAnsi" w:cstheme="minorHAnsi"/>
        </w:rPr>
        <w:t xml:space="preserve"> </w:t>
      </w:r>
      <w:r w:rsidRPr="00887DF9">
        <w:rPr>
          <w:rFonts w:asciiTheme="minorHAnsi" w:hAnsiTheme="minorHAnsi" w:cstheme="minorHAnsi"/>
        </w:rPr>
        <w:t xml:space="preserve">Students are encouraged to volunteer in their grade </w:t>
      </w:r>
      <w:r>
        <w:rPr>
          <w:rFonts w:asciiTheme="minorHAnsi" w:hAnsiTheme="minorHAnsi" w:cstheme="minorHAnsi"/>
        </w:rPr>
        <w:t xml:space="preserve">9 and 10 </w:t>
      </w:r>
      <w:r w:rsidRPr="00887DF9">
        <w:rPr>
          <w:rFonts w:asciiTheme="minorHAnsi" w:hAnsiTheme="minorHAnsi" w:cstheme="minorHAnsi"/>
        </w:rPr>
        <w:t>years however, through C</w:t>
      </w:r>
      <w:r w:rsidR="00A84F41">
        <w:rPr>
          <w:rFonts w:asciiTheme="minorHAnsi" w:hAnsiTheme="minorHAnsi" w:cstheme="minorHAnsi"/>
        </w:rPr>
        <w:t xml:space="preserve">AS and its required 150 hours, </w:t>
      </w:r>
      <w:r w:rsidRPr="00887DF9">
        <w:rPr>
          <w:rFonts w:asciiTheme="minorHAnsi" w:hAnsiTheme="minorHAnsi" w:cstheme="minorHAnsi"/>
        </w:rPr>
        <w:t>the O</w:t>
      </w:r>
      <w:r w:rsidR="00F973D0">
        <w:rPr>
          <w:rFonts w:asciiTheme="minorHAnsi" w:hAnsiTheme="minorHAnsi" w:cstheme="minorHAnsi"/>
        </w:rPr>
        <w:t>ntario Secondary School Diploma (O</w:t>
      </w:r>
      <w:r w:rsidRPr="00887DF9">
        <w:rPr>
          <w:rFonts w:asciiTheme="minorHAnsi" w:hAnsiTheme="minorHAnsi" w:cstheme="minorHAnsi"/>
        </w:rPr>
        <w:t>SSD</w:t>
      </w:r>
      <w:r w:rsidR="00F973D0">
        <w:rPr>
          <w:rFonts w:asciiTheme="minorHAnsi" w:hAnsiTheme="minorHAnsi" w:cstheme="minorHAnsi"/>
        </w:rPr>
        <w:t>)</w:t>
      </w:r>
      <w:r w:rsidRPr="00887DF9">
        <w:rPr>
          <w:rFonts w:asciiTheme="minorHAnsi" w:hAnsiTheme="minorHAnsi" w:cstheme="minorHAnsi"/>
        </w:rPr>
        <w:t xml:space="preserve"> requirements are completed.</w:t>
      </w:r>
      <w:r>
        <w:rPr>
          <w:rFonts w:asciiTheme="minorHAnsi" w:hAnsiTheme="minorHAnsi" w:cstheme="minorHAnsi"/>
        </w:rPr>
        <w:t xml:space="preserve"> </w:t>
      </w:r>
      <w:r w:rsidRPr="00887DF9">
        <w:rPr>
          <w:rFonts w:asciiTheme="minorHAnsi" w:hAnsiTheme="minorHAnsi" w:cstheme="minorHAnsi"/>
        </w:rPr>
        <w:t xml:space="preserve">CAS begins </w:t>
      </w:r>
      <w:r>
        <w:rPr>
          <w:rFonts w:asciiTheme="minorHAnsi" w:hAnsiTheme="minorHAnsi" w:cstheme="minorHAnsi"/>
        </w:rPr>
        <w:t xml:space="preserve">at the beginning of September </w:t>
      </w:r>
      <w:r w:rsidRPr="00887DF9">
        <w:rPr>
          <w:rFonts w:asciiTheme="minorHAnsi" w:hAnsiTheme="minorHAnsi" w:cstheme="minorHAnsi"/>
        </w:rPr>
        <w:t>of the Grade 11 year and should be compl</w:t>
      </w:r>
      <w:r>
        <w:rPr>
          <w:rFonts w:asciiTheme="minorHAnsi" w:hAnsiTheme="minorHAnsi" w:cstheme="minorHAnsi"/>
        </w:rPr>
        <w:t>eted by the end of February of the Grade 12 year.</w:t>
      </w:r>
      <w:r w:rsidRPr="00D87C7D">
        <w:rPr>
          <w:rFonts w:asciiTheme="minorHAnsi" w:hAnsiTheme="minorHAnsi" w:cstheme="minorHAnsi"/>
          <w:b/>
        </w:rPr>
        <w:t xml:space="preserve">              </w:t>
      </w:r>
    </w:p>
    <w:p w:rsidR="00136A7F" w:rsidRPr="00C51726" w:rsidRDefault="00136A7F" w:rsidP="00F8587A">
      <w:pPr>
        <w:pStyle w:val="NormalWeb"/>
        <w:jc w:val="center"/>
        <w:rPr>
          <w:rFonts w:asciiTheme="minorHAnsi" w:hAnsiTheme="minorHAnsi" w:cstheme="minorHAnsi"/>
          <w:b/>
        </w:rPr>
      </w:pPr>
      <w:r w:rsidRPr="00D61AD8">
        <w:rPr>
          <w:b/>
          <w:sz w:val="36"/>
          <w:szCs w:val="36"/>
        </w:rPr>
        <w:t>The IB Learner Profile</w:t>
      </w:r>
    </w:p>
    <w:p w:rsidR="00136A7F" w:rsidRPr="001E7608" w:rsidRDefault="00136A7F" w:rsidP="003B2F82">
      <w:pPr>
        <w:jc w:val="both"/>
        <w:rPr>
          <w:b/>
          <w:sz w:val="24"/>
          <w:szCs w:val="24"/>
        </w:rPr>
      </w:pPr>
      <w:r w:rsidRPr="001E7608">
        <w:rPr>
          <w:b/>
          <w:sz w:val="24"/>
          <w:szCs w:val="24"/>
        </w:rPr>
        <w:t xml:space="preserve">The aim of all IB programmes is to develop internationally minded </w:t>
      </w:r>
      <w:r w:rsidR="0048757F">
        <w:rPr>
          <w:b/>
          <w:sz w:val="24"/>
          <w:szCs w:val="24"/>
        </w:rPr>
        <w:t xml:space="preserve">young </w:t>
      </w:r>
      <w:r w:rsidRPr="001E7608">
        <w:rPr>
          <w:b/>
          <w:sz w:val="24"/>
          <w:szCs w:val="24"/>
        </w:rPr>
        <w:t xml:space="preserve">people who, recognizing their common humanity and shared guardianship of the planet, help </w:t>
      </w:r>
      <w:r w:rsidR="0048757F">
        <w:rPr>
          <w:b/>
          <w:sz w:val="24"/>
          <w:szCs w:val="24"/>
        </w:rPr>
        <w:t>c</w:t>
      </w:r>
      <w:r w:rsidRPr="001E7608">
        <w:rPr>
          <w:b/>
          <w:sz w:val="24"/>
          <w:szCs w:val="24"/>
        </w:rPr>
        <w:t xml:space="preserve">reate a better and more peaceful world. </w:t>
      </w:r>
      <w:r w:rsidR="00166E2E">
        <w:rPr>
          <w:b/>
          <w:sz w:val="24"/>
          <w:szCs w:val="24"/>
        </w:rPr>
        <w:t xml:space="preserve"> The </w:t>
      </w:r>
      <w:r w:rsidR="0048757F">
        <w:rPr>
          <w:b/>
          <w:sz w:val="24"/>
          <w:szCs w:val="24"/>
        </w:rPr>
        <w:t xml:space="preserve">Learner Profile is </w:t>
      </w:r>
      <w:r w:rsidR="00166E2E">
        <w:rPr>
          <w:b/>
          <w:sz w:val="24"/>
          <w:szCs w:val="24"/>
        </w:rPr>
        <w:t xml:space="preserve">spiritual core of the </w:t>
      </w:r>
      <w:r w:rsidR="00532158">
        <w:rPr>
          <w:b/>
          <w:sz w:val="24"/>
          <w:szCs w:val="24"/>
        </w:rPr>
        <w:t xml:space="preserve">IB </w:t>
      </w:r>
      <w:r w:rsidR="00166E2E">
        <w:rPr>
          <w:b/>
          <w:sz w:val="24"/>
          <w:szCs w:val="24"/>
        </w:rPr>
        <w:t>philosophy</w:t>
      </w:r>
      <w:r w:rsidR="0048757F">
        <w:rPr>
          <w:b/>
          <w:sz w:val="24"/>
          <w:szCs w:val="24"/>
        </w:rPr>
        <w:t>:</w:t>
      </w:r>
      <w:r w:rsidR="00166E2E">
        <w:rPr>
          <w:b/>
          <w:sz w:val="24"/>
          <w:szCs w:val="24"/>
        </w:rPr>
        <w:t xml:space="preserve"> </w:t>
      </w:r>
    </w:p>
    <w:p w:rsidR="00136A7F" w:rsidRPr="0097489A" w:rsidRDefault="00136A7F" w:rsidP="00CD5AD8">
      <w:pPr>
        <w:jc w:val="both"/>
        <w:rPr>
          <w:b/>
          <w:sz w:val="20"/>
          <w:szCs w:val="20"/>
        </w:rPr>
      </w:pPr>
      <w:r w:rsidRPr="00D6511E">
        <w:rPr>
          <w:b/>
          <w:sz w:val="28"/>
          <w:szCs w:val="28"/>
        </w:rPr>
        <w:t>Inquirers</w:t>
      </w:r>
      <w:r w:rsidRPr="00532158">
        <w:rPr>
          <w:sz w:val="28"/>
          <w:szCs w:val="28"/>
        </w:rPr>
        <w:t>:</w:t>
      </w:r>
      <w:r w:rsidRPr="00532158">
        <w:t xml:space="preserve"> </w:t>
      </w:r>
      <w:r w:rsidR="00532158" w:rsidRPr="00532158">
        <w:rPr>
          <w:sz w:val="20"/>
          <w:szCs w:val="20"/>
        </w:rPr>
        <w:t>IB learners</w:t>
      </w:r>
      <w:r w:rsidR="00532158" w:rsidRPr="00532158">
        <w:t xml:space="preserve"> </w:t>
      </w:r>
      <w:r w:rsidRPr="0097489A">
        <w:rPr>
          <w:b/>
          <w:sz w:val="20"/>
          <w:szCs w:val="20"/>
        </w:rPr>
        <w:t>develop their natural curiosity. They acquire the skills necessary to conduct inquiry and research, and show independence in learning. They actively enjoy learning and this love of learning will be sustained throughout their lives.</w:t>
      </w:r>
    </w:p>
    <w:p w:rsidR="00136A7F" w:rsidRPr="0097489A" w:rsidRDefault="0066194C" w:rsidP="00CD5AD8">
      <w:pPr>
        <w:jc w:val="both"/>
        <w:rPr>
          <w:b/>
          <w:sz w:val="20"/>
          <w:szCs w:val="20"/>
        </w:rPr>
      </w:pPr>
      <w:r w:rsidRPr="00D6511E">
        <w:rPr>
          <w:b/>
          <w:sz w:val="28"/>
          <w:szCs w:val="28"/>
        </w:rPr>
        <w:t>Knowledg</w:t>
      </w:r>
      <w:r w:rsidR="00F409CC" w:rsidRPr="00D6511E">
        <w:rPr>
          <w:b/>
          <w:sz w:val="28"/>
          <w:szCs w:val="28"/>
        </w:rPr>
        <w:t>e</w:t>
      </w:r>
      <w:r w:rsidR="00136A7F" w:rsidRPr="00D6511E">
        <w:rPr>
          <w:b/>
          <w:sz w:val="28"/>
          <w:szCs w:val="28"/>
        </w:rPr>
        <w:t>able</w:t>
      </w:r>
      <w:r w:rsidR="00136A7F" w:rsidRPr="0097489A">
        <w:rPr>
          <w:b/>
          <w:sz w:val="20"/>
          <w:szCs w:val="20"/>
        </w:rPr>
        <w:t>: They explore concepts and issues that have local and global significance. In doing so, they acquire in-depth knowledge and develop understanding across a broad and balanced range of disciplines.</w:t>
      </w:r>
    </w:p>
    <w:p w:rsidR="00136A7F" w:rsidRPr="0097489A" w:rsidRDefault="00136A7F" w:rsidP="00CD5AD8">
      <w:pPr>
        <w:jc w:val="both"/>
        <w:rPr>
          <w:b/>
          <w:sz w:val="20"/>
          <w:szCs w:val="20"/>
        </w:rPr>
      </w:pPr>
      <w:r w:rsidRPr="00D6511E">
        <w:rPr>
          <w:b/>
          <w:sz w:val="28"/>
          <w:szCs w:val="28"/>
        </w:rPr>
        <w:t>Thinkers</w:t>
      </w:r>
      <w:r w:rsidRPr="00D6511E">
        <w:rPr>
          <w:sz w:val="28"/>
          <w:szCs w:val="28"/>
        </w:rPr>
        <w:t>:</w:t>
      </w:r>
      <w:r w:rsidRPr="00586955">
        <w:t xml:space="preserve"> </w:t>
      </w:r>
      <w:r w:rsidRPr="0097489A">
        <w:rPr>
          <w:b/>
          <w:sz w:val="20"/>
          <w:szCs w:val="20"/>
        </w:rPr>
        <w:t>They exercise initiative in applying thinking skills critically and creatively to recognize and approach complex problems and make reasoned, ethical decisions.</w:t>
      </w:r>
    </w:p>
    <w:p w:rsidR="00136A7F" w:rsidRPr="0097489A" w:rsidRDefault="00D6511E" w:rsidP="00CD5AD8">
      <w:pPr>
        <w:jc w:val="both"/>
        <w:rPr>
          <w:b/>
          <w:sz w:val="20"/>
          <w:szCs w:val="20"/>
        </w:rPr>
      </w:pPr>
      <w:r w:rsidRPr="00D6511E">
        <w:rPr>
          <w:noProof/>
          <w:sz w:val="28"/>
          <w:szCs w:val="28"/>
          <w:lang w:val="en-US"/>
        </w:rPr>
        <w:drawing>
          <wp:anchor distT="0" distB="0" distL="114300" distR="114300" simplePos="0" relativeHeight="251657216" behindDoc="1" locked="0" layoutInCell="1" allowOverlap="1" wp14:anchorId="3B160BC4" wp14:editId="57CE3F29">
            <wp:simplePos x="0" y="0"/>
            <wp:positionH relativeFrom="column">
              <wp:posOffset>3782060</wp:posOffset>
            </wp:positionH>
            <wp:positionV relativeFrom="paragraph">
              <wp:posOffset>461645</wp:posOffset>
            </wp:positionV>
            <wp:extent cx="2858135" cy="2824480"/>
            <wp:effectExtent l="0" t="0" r="0" b="0"/>
            <wp:wrapTight wrapText="bothSides">
              <wp:wrapPolygon edited="0">
                <wp:start x="9214" y="728"/>
                <wp:lineTo x="7918" y="1165"/>
                <wp:lineTo x="4175" y="2914"/>
                <wp:lineTo x="3455" y="4225"/>
                <wp:lineTo x="2303" y="5682"/>
                <wp:lineTo x="1296" y="8013"/>
                <wp:lineTo x="1008" y="10344"/>
                <wp:lineTo x="1008" y="12674"/>
                <wp:lineTo x="1728" y="15005"/>
                <wp:lineTo x="3167" y="17336"/>
                <wp:lineTo x="6335" y="19959"/>
                <wp:lineTo x="8638" y="20541"/>
                <wp:lineTo x="9502" y="20833"/>
                <wp:lineTo x="11517" y="20833"/>
                <wp:lineTo x="15405" y="19667"/>
                <wp:lineTo x="18428" y="17336"/>
                <wp:lineTo x="19868" y="15005"/>
                <wp:lineTo x="20587" y="12674"/>
                <wp:lineTo x="21019" y="10344"/>
                <wp:lineTo x="20443" y="8013"/>
                <wp:lineTo x="19436" y="5682"/>
                <wp:lineTo x="17420" y="3059"/>
                <wp:lineTo x="13533" y="1165"/>
                <wp:lineTo x="12381" y="728"/>
                <wp:lineTo x="9214" y="728"/>
              </wp:wrapPolygon>
            </wp:wrapTight>
            <wp:docPr id="4" name="Picture 4" descr="http://www.sbcusd.com/images/pages/N5903/IBlearner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bcusd.com/images/pages/N5903/IBlearnerprofi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13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A7F" w:rsidRPr="00D6511E">
        <w:rPr>
          <w:b/>
          <w:sz w:val="28"/>
          <w:szCs w:val="28"/>
        </w:rPr>
        <w:t>Communicators</w:t>
      </w:r>
      <w:r w:rsidR="00136A7F" w:rsidRPr="00D6511E">
        <w:rPr>
          <w:sz w:val="28"/>
          <w:szCs w:val="28"/>
        </w:rPr>
        <w:t>:</w:t>
      </w:r>
      <w:r w:rsidR="00136A7F" w:rsidRPr="00586955">
        <w:t xml:space="preserve"> </w:t>
      </w:r>
      <w:r w:rsidR="00136A7F" w:rsidRPr="0097489A">
        <w:rPr>
          <w:b/>
          <w:sz w:val="20"/>
          <w:szCs w:val="20"/>
        </w:rPr>
        <w:t>They understand and express ideas and information confidently and creatively in more than one</w:t>
      </w:r>
      <w:r w:rsidR="00D05076">
        <w:rPr>
          <w:b/>
          <w:sz w:val="20"/>
          <w:szCs w:val="20"/>
        </w:rPr>
        <w:t xml:space="preserve"> language and in a variety</w:t>
      </w:r>
      <w:r w:rsidR="00136A7F" w:rsidRPr="0097489A">
        <w:rPr>
          <w:b/>
          <w:sz w:val="20"/>
          <w:szCs w:val="20"/>
        </w:rPr>
        <w:t xml:space="preserve"> of modes of communication. They work effectively and willingly in collaboration with others.</w:t>
      </w:r>
    </w:p>
    <w:p w:rsidR="00136A7F" w:rsidRPr="0097489A" w:rsidRDefault="00136A7F" w:rsidP="00CD5AD8">
      <w:pPr>
        <w:jc w:val="both"/>
        <w:rPr>
          <w:b/>
          <w:sz w:val="20"/>
          <w:szCs w:val="20"/>
        </w:rPr>
      </w:pPr>
      <w:r w:rsidRPr="00D6511E">
        <w:rPr>
          <w:b/>
          <w:sz w:val="28"/>
          <w:szCs w:val="28"/>
        </w:rPr>
        <w:t>Principled:</w:t>
      </w:r>
      <w:r w:rsidRPr="00586955">
        <w:t xml:space="preserve"> </w:t>
      </w:r>
      <w:r w:rsidRPr="0097489A">
        <w:rPr>
          <w:b/>
          <w:sz w:val="20"/>
          <w:szCs w:val="20"/>
        </w:rPr>
        <w:t>They act with integrity and honesty, w</w:t>
      </w:r>
      <w:r w:rsidR="00106B0F" w:rsidRPr="0097489A">
        <w:rPr>
          <w:b/>
          <w:sz w:val="20"/>
          <w:szCs w:val="20"/>
        </w:rPr>
        <w:t xml:space="preserve">ith a strong sense of fairness and </w:t>
      </w:r>
      <w:r w:rsidRPr="0097489A">
        <w:rPr>
          <w:b/>
          <w:sz w:val="20"/>
          <w:szCs w:val="20"/>
        </w:rPr>
        <w:t>justice</w:t>
      </w:r>
      <w:r w:rsidR="0097489A">
        <w:rPr>
          <w:b/>
          <w:sz w:val="20"/>
          <w:szCs w:val="20"/>
        </w:rPr>
        <w:t xml:space="preserve">. They have </w:t>
      </w:r>
      <w:r w:rsidRPr="0097489A">
        <w:rPr>
          <w:b/>
          <w:sz w:val="20"/>
          <w:szCs w:val="20"/>
        </w:rPr>
        <w:t xml:space="preserve">respect for the dignity of the individual, groups and communities. They take responsibility for their own actions and </w:t>
      </w:r>
      <w:r w:rsidR="00586955" w:rsidRPr="0097489A">
        <w:rPr>
          <w:b/>
          <w:sz w:val="20"/>
          <w:szCs w:val="20"/>
        </w:rPr>
        <w:t xml:space="preserve">the consequences that accompany </w:t>
      </w:r>
      <w:r w:rsidRPr="0097489A">
        <w:rPr>
          <w:b/>
          <w:sz w:val="20"/>
          <w:szCs w:val="20"/>
        </w:rPr>
        <w:t>them.</w:t>
      </w:r>
      <w:r w:rsidR="00586955" w:rsidRPr="0097489A">
        <w:rPr>
          <w:b/>
          <w:sz w:val="20"/>
          <w:szCs w:val="20"/>
        </w:rPr>
        <w:t xml:space="preserve"> This includes a strong commitment to academic honesty and no tolerance for plagiarism</w:t>
      </w:r>
      <w:r w:rsidR="0097489A">
        <w:rPr>
          <w:b/>
          <w:sz w:val="20"/>
          <w:szCs w:val="20"/>
        </w:rPr>
        <w:t>.</w:t>
      </w:r>
    </w:p>
    <w:p w:rsidR="00136A7F" w:rsidRPr="00586955" w:rsidRDefault="00136A7F" w:rsidP="00CD5AD8">
      <w:pPr>
        <w:jc w:val="both"/>
      </w:pPr>
      <w:r w:rsidRPr="00D6511E">
        <w:rPr>
          <w:b/>
          <w:sz w:val="28"/>
          <w:szCs w:val="28"/>
        </w:rPr>
        <w:t>Open-minded:</w:t>
      </w:r>
      <w:r w:rsidRPr="00586955">
        <w:t xml:space="preserve"> </w:t>
      </w:r>
      <w:r w:rsidRPr="0097489A">
        <w:rPr>
          <w:b/>
          <w:sz w:val="20"/>
          <w:szCs w:val="20"/>
        </w:rPr>
        <w:t xml:space="preserve">They understand and appreciate their own cultures and personal histories, and are open to the perspectives, values and traditions of other individuals and communities. They </w:t>
      </w:r>
      <w:r w:rsidR="0097489A">
        <w:rPr>
          <w:b/>
          <w:sz w:val="20"/>
          <w:szCs w:val="20"/>
        </w:rPr>
        <w:t>seek</w:t>
      </w:r>
      <w:r w:rsidRPr="0097489A">
        <w:rPr>
          <w:b/>
          <w:sz w:val="20"/>
          <w:szCs w:val="20"/>
        </w:rPr>
        <w:t xml:space="preserve"> and evaluat</w:t>
      </w:r>
      <w:r w:rsidR="0097489A">
        <w:rPr>
          <w:b/>
          <w:sz w:val="20"/>
          <w:szCs w:val="20"/>
        </w:rPr>
        <w:t xml:space="preserve">e </w:t>
      </w:r>
      <w:r w:rsidRPr="0097489A">
        <w:rPr>
          <w:b/>
          <w:sz w:val="20"/>
          <w:szCs w:val="20"/>
        </w:rPr>
        <w:t>a range of points</w:t>
      </w:r>
      <w:r w:rsidR="0097489A">
        <w:rPr>
          <w:b/>
          <w:sz w:val="20"/>
          <w:szCs w:val="20"/>
        </w:rPr>
        <w:t xml:space="preserve">, and </w:t>
      </w:r>
      <w:r w:rsidRPr="0097489A">
        <w:rPr>
          <w:b/>
          <w:sz w:val="20"/>
          <w:szCs w:val="20"/>
        </w:rPr>
        <w:t>grow from the experience.</w:t>
      </w:r>
      <w:r w:rsidRPr="00586955">
        <w:t xml:space="preserve"> </w:t>
      </w:r>
    </w:p>
    <w:p w:rsidR="00136A7F" w:rsidRPr="0097489A" w:rsidRDefault="00136A7F" w:rsidP="00CD5AD8">
      <w:pPr>
        <w:jc w:val="both"/>
        <w:rPr>
          <w:b/>
          <w:sz w:val="20"/>
          <w:szCs w:val="20"/>
        </w:rPr>
      </w:pPr>
      <w:r w:rsidRPr="00D6511E">
        <w:rPr>
          <w:b/>
          <w:sz w:val="28"/>
          <w:szCs w:val="28"/>
        </w:rPr>
        <w:t>Caring:</w:t>
      </w:r>
      <w:r w:rsidRPr="00586955">
        <w:t xml:space="preserve"> </w:t>
      </w:r>
      <w:r w:rsidRPr="0097489A">
        <w:rPr>
          <w:b/>
          <w:sz w:val="20"/>
          <w:szCs w:val="20"/>
        </w:rPr>
        <w:t xml:space="preserve">They show empathy, compassion and respect towards the needs and feelings of others. They have a personal commitment to service, and act </w:t>
      </w:r>
      <w:r w:rsidR="00106B0F" w:rsidRPr="0097489A">
        <w:rPr>
          <w:b/>
          <w:sz w:val="20"/>
          <w:szCs w:val="20"/>
        </w:rPr>
        <w:t>to make a positive difference in</w:t>
      </w:r>
      <w:r w:rsidRPr="0097489A">
        <w:rPr>
          <w:b/>
          <w:sz w:val="20"/>
          <w:szCs w:val="20"/>
        </w:rPr>
        <w:t xml:space="preserve"> t</w:t>
      </w:r>
      <w:r w:rsidR="0097489A">
        <w:rPr>
          <w:b/>
          <w:sz w:val="20"/>
          <w:szCs w:val="20"/>
        </w:rPr>
        <w:t>he lives of others.</w:t>
      </w:r>
      <w:r w:rsidRPr="0097489A">
        <w:rPr>
          <w:b/>
          <w:sz w:val="20"/>
          <w:szCs w:val="20"/>
        </w:rPr>
        <w:t xml:space="preserve"> </w:t>
      </w:r>
    </w:p>
    <w:p w:rsidR="00136A7F" w:rsidRPr="0097489A" w:rsidRDefault="00136A7F" w:rsidP="00CD5AD8">
      <w:pPr>
        <w:jc w:val="both"/>
        <w:rPr>
          <w:b/>
          <w:sz w:val="20"/>
          <w:szCs w:val="20"/>
        </w:rPr>
      </w:pPr>
      <w:r w:rsidRPr="00D6511E">
        <w:rPr>
          <w:b/>
          <w:sz w:val="28"/>
          <w:szCs w:val="28"/>
        </w:rPr>
        <w:t>Risk-takers</w:t>
      </w:r>
      <w:r w:rsidRPr="00D6511E">
        <w:rPr>
          <w:sz w:val="28"/>
          <w:szCs w:val="28"/>
        </w:rPr>
        <w:t>:</w:t>
      </w:r>
      <w:r w:rsidRPr="00586955">
        <w:t xml:space="preserve"> </w:t>
      </w:r>
      <w:r w:rsidRPr="0097489A">
        <w:rPr>
          <w:b/>
          <w:sz w:val="20"/>
          <w:szCs w:val="20"/>
        </w:rPr>
        <w:t>They approach unfamiliar situations and uncertainty with courage and forethought, and have the independence of spirit to explore new roles, ideas and strategies. They are brave and articulate in defending their beliefs.</w:t>
      </w:r>
    </w:p>
    <w:p w:rsidR="0097489A" w:rsidRDefault="00136A7F" w:rsidP="00CD5AD8">
      <w:pPr>
        <w:jc w:val="both"/>
        <w:rPr>
          <w:b/>
          <w:sz w:val="20"/>
          <w:szCs w:val="20"/>
        </w:rPr>
      </w:pPr>
      <w:r w:rsidRPr="00D6511E">
        <w:rPr>
          <w:b/>
          <w:sz w:val="28"/>
          <w:szCs w:val="28"/>
        </w:rPr>
        <w:t>Balanced:</w:t>
      </w:r>
      <w:r w:rsidRPr="00586955">
        <w:t xml:space="preserve"> </w:t>
      </w:r>
      <w:r w:rsidRPr="0097489A">
        <w:rPr>
          <w:b/>
          <w:sz w:val="20"/>
          <w:szCs w:val="20"/>
        </w:rPr>
        <w:t>They understand the importance of intellectual, physical and emotional balance to achieve personal well-being for themselves and others.</w:t>
      </w:r>
    </w:p>
    <w:p w:rsidR="00E43AD9" w:rsidRDefault="00136A7F" w:rsidP="00E43AD9">
      <w:pPr>
        <w:jc w:val="both"/>
        <w:rPr>
          <w:b/>
          <w:sz w:val="20"/>
          <w:szCs w:val="20"/>
        </w:rPr>
      </w:pPr>
      <w:r w:rsidRPr="00D6511E">
        <w:rPr>
          <w:b/>
          <w:sz w:val="28"/>
          <w:szCs w:val="28"/>
        </w:rPr>
        <w:t>Reflective:</w:t>
      </w:r>
      <w:r w:rsidRPr="00586955">
        <w:t xml:space="preserve"> </w:t>
      </w:r>
      <w:r w:rsidRPr="00D05076">
        <w:rPr>
          <w:b/>
          <w:sz w:val="20"/>
          <w:szCs w:val="20"/>
        </w:rPr>
        <w:t>They give thoughtful consideration to their own learning and experience. They are able to assess and understand their strengths and limitations in order to support their le</w:t>
      </w:r>
      <w:r w:rsidR="00F409CC" w:rsidRPr="00D05076">
        <w:rPr>
          <w:b/>
          <w:sz w:val="20"/>
          <w:szCs w:val="20"/>
        </w:rPr>
        <w:t>arning and personal development.</w:t>
      </w:r>
    </w:p>
    <w:p w:rsidR="006662DD" w:rsidRPr="00F8587A" w:rsidRDefault="006662DD" w:rsidP="00E43AD9">
      <w:pPr>
        <w:jc w:val="center"/>
        <w:rPr>
          <w:b/>
          <w:sz w:val="20"/>
          <w:szCs w:val="20"/>
        </w:rPr>
      </w:pPr>
      <w:r>
        <w:rPr>
          <w:b/>
          <w:sz w:val="36"/>
          <w:szCs w:val="36"/>
        </w:rPr>
        <w:t>Admission and Selection Process</w:t>
      </w:r>
    </w:p>
    <w:p w:rsidR="006662DD" w:rsidRPr="00513BAA" w:rsidRDefault="006662DD" w:rsidP="001D5223">
      <w:pPr>
        <w:jc w:val="both"/>
      </w:pPr>
      <w:r w:rsidRPr="00513BAA">
        <w:t xml:space="preserve">In the </w:t>
      </w:r>
      <w:r w:rsidR="00737369">
        <w:t xml:space="preserve">grade 9 and 10 </w:t>
      </w:r>
      <w:r w:rsidRPr="00513BAA">
        <w:t>Pre</w:t>
      </w:r>
      <w:r w:rsidR="001D5223" w:rsidRPr="00513BAA">
        <w:t>-IB</w:t>
      </w:r>
      <w:r w:rsidRPr="00513BAA">
        <w:t xml:space="preserve"> Programme students are introduced to an enhanced curriculum that fosters critical thinking, and a strong sense of internationalism. </w:t>
      </w:r>
      <w:r w:rsidR="00513BAA" w:rsidRPr="00513BAA">
        <w:t>Backward planning and scaffolding are regular practises aimed at offering consistent, clear support as students prepare for the IB Diploma Programme in grade 11</w:t>
      </w:r>
      <w:r w:rsidR="0048757F">
        <w:t xml:space="preserve"> and 12</w:t>
      </w:r>
      <w:r w:rsidR="00513BAA" w:rsidRPr="00513BAA">
        <w:t xml:space="preserve">. </w:t>
      </w:r>
      <w:r w:rsidRPr="00513BAA">
        <w:t xml:space="preserve">Projects and assessments count for their OSSD, but are enhanced by </w:t>
      </w:r>
      <w:r w:rsidR="0048757F">
        <w:t xml:space="preserve">cultivating </w:t>
      </w:r>
      <w:r w:rsidRPr="00513BAA">
        <w:t xml:space="preserve">the rigorous thinking, writing, research and communication skills that are key components of the full diploma programme. </w:t>
      </w:r>
    </w:p>
    <w:p w:rsidR="00136A7F" w:rsidRPr="00CD5AD8" w:rsidRDefault="00136A7F" w:rsidP="00CD5AD8">
      <w:pPr>
        <w:jc w:val="both"/>
        <w:rPr>
          <w:b/>
          <w:sz w:val="32"/>
          <w:szCs w:val="32"/>
        </w:rPr>
      </w:pPr>
      <w:r w:rsidRPr="00CD5AD8">
        <w:rPr>
          <w:b/>
          <w:sz w:val="32"/>
          <w:szCs w:val="32"/>
        </w:rPr>
        <w:t>Grade 9 Preparatory Year</w:t>
      </w:r>
    </w:p>
    <w:p w:rsidR="00136A7F" w:rsidRPr="00513BAA" w:rsidRDefault="00136A7F" w:rsidP="0092002D">
      <w:pPr>
        <w:jc w:val="both"/>
        <w:rPr>
          <w:b/>
        </w:rPr>
      </w:pPr>
      <w:r w:rsidRPr="00513BAA">
        <w:t>Entrance into the Grade 9 Programme is</w:t>
      </w:r>
      <w:r w:rsidR="00F409CC" w:rsidRPr="00513BAA">
        <w:t xml:space="preserve"> by application. An </w:t>
      </w:r>
      <w:r w:rsidR="0048757F">
        <w:t xml:space="preserve">Open Houses </w:t>
      </w:r>
      <w:r w:rsidRPr="00513BAA">
        <w:t>held in th</w:t>
      </w:r>
      <w:r w:rsidR="00D85242" w:rsidRPr="00513BAA">
        <w:t>e f</w:t>
      </w:r>
      <w:r w:rsidRPr="00513BAA">
        <w:t>all</w:t>
      </w:r>
      <w:r w:rsidR="0048757F">
        <w:t xml:space="preserve"> and winter </w:t>
      </w:r>
      <w:r w:rsidRPr="00513BAA">
        <w:t xml:space="preserve">highlight </w:t>
      </w:r>
      <w:r w:rsidR="00D85242" w:rsidRPr="00513BAA">
        <w:t xml:space="preserve">how </w:t>
      </w:r>
      <w:r w:rsidRPr="00513BAA">
        <w:t xml:space="preserve">the IB programme </w:t>
      </w:r>
      <w:r w:rsidR="00D85242" w:rsidRPr="00513BAA">
        <w:t>“looks” for grade 9 students.</w:t>
      </w:r>
      <w:r w:rsidRPr="00513BAA">
        <w:t xml:space="preserve"> All interested Grade 8 students </w:t>
      </w:r>
      <w:r w:rsidR="00D85242" w:rsidRPr="00513BAA">
        <w:t xml:space="preserve">in and around Peterborough area, </w:t>
      </w:r>
      <w:r w:rsidRPr="00513BAA">
        <w:t>and their parents</w:t>
      </w:r>
      <w:r w:rsidR="00D85242" w:rsidRPr="00513BAA">
        <w:t>,</w:t>
      </w:r>
      <w:r w:rsidRPr="00513BAA">
        <w:t xml:space="preserve"> are invited to attend. Application packages are available at this session or through the IB Coordinator</w:t>
      </w:r>
      <w:r w:rsidR="00BC398D" w:rsidRPr="00513BAA">
        <w:t>, either in print or electronic form.</w:t>
      </w:r>
      <w:r w:rsidRPr="00513BAA">
        <w:t xml:space="preserve"> Applicants need to </w:t>
      </w:r>
      <w:r w:rsidR="0048757F">
        <w:t>present an academic and leadership portfolio which includes</w:t>
      </w:r>
      <w:r w:rsidR="003D55C7">
        <w:t xml:space="preserve">: </w:t>
      </w:r>
      <w:r w:rsidR="0048757F">
        <w:t>a writing sample</w:t>
      </w:r>
      <w:r w:rsidR="003D55C7">
        <w:t>;</w:t>
      </w:r>
      <w:r w:rsidR="0048757F">
        <w:t xml:space="preserve"> </w:t>
      </w:r>
      <w:r w:rsidR="003D55C7">
        <w:t xml:space="preserve">evidence of Science and Math proficiency in the form of tests; copies of their </w:t>
      </w:r>
      <w:r w:rsidRPr="00513BAA">
        <w:t>most recent Grade</w:t>
      </w:r>
      <w:r w:rsidR="003D55C7">
        <w:t xml:space="preserve"> 8 report card; </w:t>
      </w:r>
      <w:r w:rsidRPr="00513BAA">
        <w:t xml:space="preserve">a confidential </w:t>
      </w:r>
      <w:r w:rsidR="003D55C7">
        <w:t xml:space="preserve">grade 8 </w:t>
      </w:r>
      <w:r w:rsidRPr="00513BAA">
        <w:t>teacher evaluation</w:t>
      </w:r>
      <w:r w:rsidR="003D55C7">
        <w:t xml:space="preserve">; </w:t>
      </w:r>
      <w:r w:rsidR="00166E2E" w:rsidRPr="00513BAA">
        <w:t xml:space="preserve">and </w:t>
      </w:r>
      <w:r w:rsidR="003D55C7">
        <w:t xml:space="preserve">written reflection on a </w:t>
      </w:r>
      <w:r w:rsidR="00166E2E" w:rsidRPr="00513BAA">
        <w:t>series of relevant questions</w:t>
      </w:r>
      <w:r w:rsidRPr="00513BAA">
        <w:t xml:space="preserve">. The IB review team, consisting of </w:t>
      </w:r>
      <w:r w:rsidR="003D55C7">
        <w:t>school a</w:t>
      </w:r>
      <w:r w:rsidRPr="00513BAA">
        <w:t>dministrat</w:t>
      </w:r>
      <w:r w:rsidR="003D55C7">
        <w:t>ion</w:t>
      </w:r>
      <w:r w:rsidRPr="00513BAA">
        <w:t>, IB teachers and the IB Coordinator meet in January to review applications</w:t>
      </w:r>
      <w:r w:rsidR="003D55C7">
        <w:t xml:space="preserve">, while formal </w:t>
      </w:r>
      <w:r w:rsidRPr="00513BAA">
        <w:t xml:space="preserve">acceptance </w:t>
      </w:r>
      <w:r w:rsidR="003D55C7">
        <w:t xml:space="preserve">is </w:t>
      </w:r>
      <w:r w:rsidRPr="00513BAA">
        <w:t xml:space="preserve">communicated in mid-February. </w:t>
      </w:r>
    </w:p>
    <w:p w:rsidR="00136A7F" w:rsidRPr="00CD5AD8" w:rsidRDefault="00136A7F" w:rsidP="00CD5AD8">
      <w:pPr>
        <w:jc w:val="both"/>
        <w:rPr>
          <w:b/>
          <w:sz w:val="32"/>
          <w:szCs w:val="32"/>
        </w:rPr>
      </w:pPr>
      <w:r w:rsidRPr="00CD5AD8">
        <w:rPr>
          <w:b/>
          <w:sz w:val="32"/>
          <w:szCs w:val="32"/>
        </w:rPr>
        <w:t>Grade 10 Preparatory Year</w:t>
      </w:r>
    </w:p>
    <w:p w:rsidR="0092002D" w:rsidRPr="00513BAA" w:rsidRDefault="00136A7F" w:rsidP="001F0877">
      <w:pPr>
        <w:jc w:val="both"/>
      </w:pPr>
      <w:r w:rsidRPr="00513BAA">
        <w:t>Entrance</w:t>
      </w:r>
      <w:r w:rsidR="00EB5F24" w:rsidRPr="00513BAA">
        <w:t xml:space="preserve"> into the Grade 10 Programme </w:t>
      </w:r>
      <w:r w:rsidRPr="00513BAA">
        <w:t>for students currently enrolled at Kenner CVI or for those enrolled at another school follows a process similar to the one above. Applicants will need to complete a written task, provide copies of their Grade 8 report card, their most recent Grade 9 report card and a confidential teacher evaluation.</w:t>
      </w:r>
      <w:r w:rsidR="00106B0F" w:rsidRPr="00513BAA">
        <w:t xml:space="preserve"> NOTE: Students who wish to join the IB programme after completing grade 9 </w:t>
      </w:r>
      <w:r w:rsidR="00106B0F" w:rsidRPr="00513BAA">
        <w:rPr>
          <w:b/>
          <w:i/>
          <w:u w:val="single"/>
        </w:rPr>
        <w:t>may do so</w:t>
      </w:r>
      <w:r w:rsidR="00106B0F" w:rsidRPr="00513BAA">
        <w:t>, but must complete the application process.</w:t>
      </w:r>
    </w:p>
    <w:p w:rsidR="000B1F87" w:rsidRPr="00CD5AD8" w:rsidRDefault="000B1F87" w:rsidP="00CD5AD8">
      <w:pPr>
        <w:jc w:val="both"/>
        <w:rPr>
          <w:b/>
          <w:sz w:val="32"/>
          <w:szCs w:val="32"/>
        </w:rPr>
      </w:pPr>
      <w:r w:rsidRPr="00CD5AD8">
        <w:rPr>
          <w:b/>
          <w:sz w:val="32"/>
          <w:szCs w:val="32"/>
        </w:rPr>
        <w:t>Formal Acceptance into the IB Diploma Programme</w:t>
      </w:r>
    </w:p>
    <w:p w:rsidR="00BC67A9" w:rsidRPr="00513BAA" w:rsidRDefault="00AB379E" w:rsidP="001F0877">
      <w:pPr>
        <w:jc w:val="both"/>
      </w:pPr>
      <w:r w:rsidRPr="00513BAA">
        <w:t xml:space="preserve">The philosophy of the IB Programme at Kenner is based on a </w:t>
      </w:r>
      <w:r w:rsidR="00D85242" w:rsidRPr="00513BAA">
        <w:t>principle</w:t>
      </w:r>
      <w:r w:rsidR="00BC67A9" w:rsidRPr="00513BAA">
        <w:t xml:space="preserve"> of inclusion rooted in the notion that a wide range of students, from diverse backgrounds, are capable of thriving in the IB Programme. However, full acceptance into the IB Diploma Programme at the end of grade 10 </w:t>
      </w:r>
      <w:r w:rsidR="00BC67A9" w:rsidRPr="00513BAA">
        <w:rPr>
          <w:b/>
          <w:i/>
          <w:u w:val="single"/>
        </w:rPr>
        <w:t>is not guaranteed.</w:t>
      </w:r>
    </w:p>
    <w:p w:rsidR="007E7070" w:rsidRDefault="00EB5F24" w:rsidP="007E7070">
      <w:pPr>
        <w:jc w:val="both"/>
      </w:pPr>
      <w:r w:rsidRPr="00513BAA">
        <w:t>Formal A</w:t>
      </w:r>
      <w:r w:rsidR="000B1F87" w:rsidRPr="00513BAA">
        <w:t>cceptance into the IB Diploma Programme</w:t>
      </w:r>
      <w:r w:rsidRPr="00513BAA">
        <w:t xml:space="preserve"> occurs towards the end of the grade 10 year as a result of an assessment of each student’s performance in the Preparatory Years Programme. The IB Admissions Team, in consultation with faculty, reserves the right to council students out of the IB Diploma Programme for a number of reasons. These may include the </w:t>
      </w:r>
      <w:r w:rsidR="00BC398D" w:rsidRPr="00513BAA">
        <w:t xml:space="preserve">professional </w:t>
      </w:r>
      <w:r w:rsidRPr="00513BAA">
        <w:t xml:space="preserve">judgement that a student’s academic performance in one or more subjects would hamper their ability to be successful in the full Diploma Programme. </w:t>
      </w:r>
      <w:r w:rsidR="00BC67A9" w:rsidRPr="00513BAA">
        <w:t xml:space="preserve"> For example, a student</w:t>
      </w:r>
      <w:r w:rsidR="00513BAA">
        <w:t xml:space="preserve"> </w:t>
      </w:r>
      <w:r w:rsidR="00513BAA" w:rsidRPr="00513BAA">
        <w:t>who has a mark of lower than 70%</w:t>
      </w:r>
      <w:r w:rsidR="00513BAA">
        <w:t xml:space="preserve"> </w:t>
      </w:r>
      <w:r w:rsidR="00513BAA" w:rsidRPr="00513BAA">
        <w:t>in any of their</w:t>
      </w:r>
    </w:p>
    <w:p w:rsidR="00C57E9C" w:rsidRDefault="00C57E9C" w:rsidP="00E43AD9">
      <w:pPr>
        <w:jc w:val="center"/>
        <w:rPr>
          <w:sz w:val="24"/>
          <w:szCs w:val="24"/>
        </w:rPr>
      </w:pPr>
      <w:r w:rsidRPr="00CD5AD8">
        <w:rPr>
          <w:b/>
          <w:sz w:val="32"/>
          <w:szCs w:val="32"/>
        </w:rPr>
        <w:t>Formal Acceptance into the IB Diploma Programme</w:t>
      </w:r>
      <w:r>
        <w:rPr>
          <w:sz w:val="24"/>
          <w:szCs w:val="24"/>
        </w:rPr>
        <w:t xml:space="preserve"> </w:t>
      </w:r>
      <w:r w:rsidR="00282596" w:rsidRPr="00323961">
        <w:rPr>
          <w:b/>
          <w:i/>
          <w:sz w:val="24"/>
          <w:szCs w:val="24"/>
        </w:rPr>
        <w:t>(</w:t>
      </w:r>
      <w:r w:rsidR="00B77D3E" w:rsidRPr="00323961">
        <w:rPr>
          <w:b/>
          <w:i/>
          <w:sz w:val="24"/>
          <w:szCs w:val="24"/>
        </w:rPr>
        <w:t>continued</w:t>
      </w:r>
      <w:r w:rsidR="00282596" w:rsidRPr="00323961">
        <w:rPr>
          <w:b/>
          <w:i/>
          <w:sz w:val="24"/>
          <w:szCs w:val="24"/>
        </w:rPr>
        <w:t>)</w:t>
      </w:r>
      <w:r w:rsidR="00B77D3E" w:rsidRPr="00323961">
        <w:rPr>
          <w:b/>
          <w:i/>
          <w:sz w:val="24"/>
          <w:szCs w:val="24"/>
        </w:rPr>
        <w:t>:</w:t>
      </w:r>
    </w:p>
    <w:p w:rsidR="00BC67A9" w:rsidRPr="00513BAA" w:rsidRDefault="00BC67A9" w:rsidP="001F0877">
      <w:pPr>
        <w:jc w:val="both"/>
      </w:pPr>
      <w:r w:rsidRPr="00513BAA">
        <w:t xml:space="preserve">Grade 10 courses </w:t>
      </w:r>
      <w:r w:rsidR="00166E2E" w:rsidRPr="00513BAA">
        <w:t>may be required to h</w:t>
      </w:r>
      <w:r w:rsidRPr="00513BAA">
        <w:t xml:space="preserve">ave a meeting involving themselves, a parent or guardian, the IB coordinator and an administrator before moving into IB programme. </w:t>
      </w:r>
      <w:r w:rsidR="003A4B81" w:rsidRPr="00513BAA">
        <w:t xml:space="preserve"> </w:t>
      </w:r>
    </w:p>
    <w:p w:rsidR="00BC67A9" w:rsidRDefault="003A4B81" w:rsidP="00CD5AD8">
      <w:pPr>
        <w:jc w:val="both"/>
        <w:rPr>
          <w:sz w:val="24"/>
          <w:szCs w:val="24"/>
        </w:rPr>
      </w:pPr>
      <w:r>
        <w:rPr>
          <w:sz w:val="24"/>
          <w:szCs w:val="24"/>
        </w:rPr>
        <w:t xml:space="preserve">Furthermore, students will be expected to maintain a 70% average throughout their time in the IB Programme at Kenner. Failure to do so may result in a review of their suitability for the program as a whole. </w:t>
      </w:r>
      <w:r w:rsidR="00D87C7D">
        <w:rPr>
          <w:sz w:val="24"/>
          <w:szCs w:val="24"/>
        </w:rPr>
        <w:t xml:space="preserve">Additionally, </w:t>
      </w:r>
      <w:r w:rsidR="00EB5F24">
        <w:rPr>
          <w:sz w:val="24"/>
          <w:szCs w:val="24"/>
        </w:rPr>
        <w:t xml:space="preserve">a student’s learning skills </w:t>
      </w:r>
      <w:r w:rsidR="00BC67A9">
        <w:rPr>
          <w:sz w:val="24"/>
          <w:szCs w:val="24"/>
        </w:rPr>
        <w:t xml:space="preserve">will </w:t>
      </w:r>
      <w:r w:rsidR="00EB5F24">
        <w:rPr>
          <w:sz w:val="24"/>
          <w:szCs w:val="24"/>
        </w:rPr>
        <w:t>be taken into account, as w</w:t>
      </w:r>
      <w:r w:rsidR="00BC67A9">
        <w:rPr>
          <w:sz w:val="24"/>
          <w:szCs w:val="24"/>
        </w:rPr>
        <w:t>ill</w:t>
      </w:r>
      <w:r w:rsidR="00EB5F24">
        <w:rPr>
          <w:sz w:val="24"/>
          <w:szCs w:val="24"/>
        </w:rPr>
        <w:t xml:space="preserve"> disruptive and/or disrespectful behaviours</w:t>
      </w:r>
      <w:r w:rsidR="000038CF">
        <w:rPr>
          <w:sz w:val="24"/>
          <w:szCs w:val="24"/>
        </w:rPr>
        <w:t>, which counter the IB Code of Student Conduct, and</w:t>
      </w:r>
      <w:r w:rsidR="00147499">
        <w:rPr>
          <w:sz w:val="24"/>
          <w:szCs w:val="24"/>
        </w:rPr>
        <w:t>/or</w:t>
      </w:r>
      <w:r w:rsidR="000038CF">
        <w:rPr>
          <w:sz w:val="24"/>
          <w:szCs w:val="24"/>
        </w:rPr>
        <w:t xml:space="preserve"> </w:t>
      </w:r>
      <w:r w:rsidR="00EB5F24">
        <w:rPr>
          <w:sz w:val="24"/>
          <w:szCs w:val="24"/>
        </w:rPr>
        <w:t xml:space="preserve">which undermine the </w:t>
      </w:r>
      <w:r w:rsidR="00AB379E">
        <w:rPr>
          <w:sz w:val="24"/>
          <w:szCs w:val="24"/>
        </w:rPr>
        <w:t xml:space="preserve">safe learning environment at the core of the IB philosophy. </w:t>
      </w:r>
    </w:p>
    <w:p w:rsidR="00EB133F" w:rsidRDefault="00AB379E" w:rsidP="00CD5AD8">
      <w:pPr>
        <w:jc w:val="both"/>
        <w:rPr>
          <w:sz w:val="24"/>
          <w:szCs w:val="24"/>
        </w:rPr>
      </w:pPr>
      <w:r>
        <w:rPr>
          <w:sz w:val="24"/>
          <w:szCs w:val="24"/>
        </w:rPr>
        <w:t>As a result of this process, case-by-case recommendations will be made by the IB Coordinator</w:t>
      </w:r>
      <w:r w:rsidR="00BC398D">
        <w:rPr>
          <w:sz w:val="24"/>
          <w:szCs w:val="24"/>
        </w:rPr>
        <w:t xml:space="preserve">, in consultation with the school principal, </w:t>
      </w:r>
      <w:r>
        <w:rPr>
          <w:sz w:val="24"/>
          <w:szCs w:val="24"/>
        </w:rPr>
        <w:t xml:space="preserve">which will include a wide range of options: </w:t>
      </w:r>
    </w:p>
    <w:p w:rsidR="003D55C7" w:rsidRDefault="00EB133F" w:rsidP="003D55C7">
      <w:pPr>
        <w:spacing w:line="240" w:lineRule="auto"/>
        <w:jc w:val="both"/>
      </w:pPr>
      <w:r w:rsidRPr="00A651A9">
        <w:t>a)</w:t>
      </w:r>
      <w:r w:rsidRPr="00A651A9">
        <w:tab/>
        <w:t>A</w:t>
      </w:r>
      <w:r w:rsidR="008E5D1D" w:rsidRPr="00A651A9">
        <w:t>cceptance into the full IB</w:t>
      </w:r>
      <w:r w:rsidR="00AB379E" w:rsidRPr="00A651A9">
        <w:t xml:space="preserve"> Diploma Programme;</w:t>
      </w:r>
    </w:p>
    <w:p w:rsidR="00EB133F" w:rsidRPr="00A651A9" w:rsidRDefault="00EB133F" w:rsidP="003D55C7">
      <w:pPr>
        <w:spacing w:line="240" w:lineRule="auto"/>
        <w:jc w:val="both"/>
      </w:pPr>
      <w:r w:rsidRPr="00A651A9">
        <w:t>b)</w:t>
      </w:r>
      <w:r w:rsidRPr="00A651A9">
        <w:tab/>
        <w:t>A</w:t>
      </w:r>
      <w:r w:rsidR="00AB379E" w:rsidRPr="00A651A9">
        <w:t xml:space="preserve"> recommendation that a student pursue C</w:t>
      </w:r>
      <w:r w:rsidR="00A651A9" w:rsidRPr="00A651A9">
        <w:t>ourse</w:t>
      </w:r>
      <w:r w:rsidR="00AB379E" w:rsidRPr="00A651A9">
        <w:t xml:space="preserve"> options in one or </w:t>
      </w:r>
      <w:r w:rsidR="00D85242" w:rsidRPr="00A651A9">
        <w:t xml:space="preserve">more IB </w:t>
      </w:r>
      <w:r w:rsidR="00A651A9" w:rsidRPr="00A651A9">
        <w:t>c</w:t>
      </w:r>
      <w:r w:rsidR="00D85242" w:rsidRPr="00A651A9">
        <w:t>ourses</w:t>
      </w:r>
      <w:r w:rsidR="003D55C7">
        <w:t xml:space="preserve"> rather than </w:t>
      </w:r>
      <w:r w:rsidR="003D55C7">
        <w:tab/>
        <w:t>a full diploma</w:t>
      </w:r>
      <w:r w:rsidR="00D85242" w:rsidRPr="00A651A9">
        <w:t xml:space="preserve">; </w:t>
      </w:r>
    </w:p>
    <w:p w:rsidR="00EB133F" w:rsidRPr="00A651A9" w:rsidRDefault="00EB133F" w:rsidP="003D55C7">
      <w:pPr>
        <w:spacing w:line="240" w:lineRule="auto"/>
        <w:ind w:left="720" w:hanging="720"/>
        <w:jc w:val="both"/>
      </w:pPr>
      <w:r w:rsidRPr="00A651A9">
        <w:t>c)</w:t>
      </w:r>
      <w:r w:rsidRPr="00A651A9">
        <w:tab/>
        <w:t>A</w:t>
      </w:r>
      <w:r w:rsidR="00D85242" w:rsidRPr="00A651A9">
        <w:t xml:space="preserve"> one-</w:t>
      </w:r>
      <w:r w:rsidR="00AB379E" w:rsidRPr="00A651A9">
        <w:t xml:space="preserve">semester trial for students who are at-risk in terms of academic performance, learning skills and/or poor conduct; </w:t>
      </w:r>
    </w:p>
    <w:p w:rsidR="00BC67A9" w:rsidRPr="00A651A9" w:rsidRDefault="00EB133F" w:rsidP="003D55C7">
      <w:pPr>
        <w:spacing w:line="240" w:lineRule="auto"/>
        <w:jc w:val="both"/>
      </w:pPr>
      <w:r w:rsidRPr="00A651A9">
        <w:t>d)</w:t>
      </w:r>
      <w:r w:rsidRPr="00A651A9">
        <w:tab/>
        <w:t>C</w:t>
      </w:r>
      <w:r w:rsidR="00AB379E" w:rsidRPr="00A651A9">
        <w:t xml:space="preserve">omplete removal from the IB Programme </w:t>
      </w:r>
      <w:r w:rsidR="00D85242" w:rsidRPr="00A651A9">
        <w:t xml:space="preserve">and relocation into </w:t>
      </w:r>
      <w:r w:rsidR="00BC398D" w:rsidRPr="00A651A9">
        <w:t>another stream of study.</w:t>
      </w:r>
    </w:p>
    <w:p w:rsidR="00136A7F" w:rsidRPr="00532158" w:rsidRDefault="00532158" w:rsidP="00CD5AD8">
      <w:pPr>
        <w:jc w:val="both"/>
        <w:rPr>
          <w:sz w:val="28"/>
          <w:szCs w:val="28"/>
        </w:rPr>
      </w:pPr>
      <w:r>
        <w:rPr>
          <w:b/>
          <w:sz w:val="32"/>
          <w:szCs w:val="32"/>
        </w:rPr>
        <w:t xml:space="preserve">Entrance into the Year 1 of the IB Diploma Programme </w:t>
      </w:r>
      <w:r w:rsidRPr="00532158">
        <w:rPr>
          <w:b/>
          <w:sz w:val="28"/>
          <w:szCs w:val="28"/>
        </w:rPr>
        <w:t>(</w:t>
      </w:r>
      <w:r w:rsidR="00136A7F" w:rsidRPr="00532158">
        <w:rPr>
          <w:b/>
          <w:sz w:val="28"/>
          <w:szCs w:val="28"/>
        </w:rPr>
        <w:t>Grade 11 IB</w:t>
      </w:r>
      <w:r w:rsidRPr="00532158">
        <w:rPr>
          <w:b/>
          <w:sz w:val="28"/>
          <w:szCs w:val="28"/>
        </w:rPr>
        <w:t>)</w:t>
      </w:r>
    </w:p>
    <w:p w:rsidR="00136A7F" w:rsidRPr="00A651A9" w:rsidRDefault="00136A7F" w:rsidP="00CD5AD8">
      <w:pPr>
        <w:jc w:val="both"/>
      </w:pPr>
      <w:r w:rsidRPr="00A651A9">
        <w:t>Entrance into the Grade 11 IB Diploma Programme for students currently enrolled at Kenner will be based upon successful completi</w:t>
      </w:r>
      <w:r w:rsidR="00BC67A9" w:rsidRPr="00A651A9">
        <w:t>on of the Grade 10 Preparatory Y</w:t>
      </w:r>
      <w:r w:rsidRPr="00A651A9">
        <w:t>ear. Entrance into the Grade 11 IB Diploma Programme for students who are currently attending another school is based on an application package similar to the one mentioned above. Applicants complete a written task, provide copies of their Grade 9 report card, their most recent Grade 10 report card and a confidential teacher evaluation</w:t>
      </w:r>
      <w:r w:rsidR="007F3720" w:rsidRPr="00A651A9">
        <w:t>.</w:t>
      </w:r>
      <w:r w:rsidRPr="00A651A9">
        <w:t xml:space="preserve"> Students applying from another IB school will be asked for a reference letter from their IB Coordinator along with a credit summary in place of an application. </w:t>
      </w:r>
    </w:p>
    <w:p w:rsidR="00513BAA" w:rsidRDefault="00136A7F" w:rsidP="00513BAA">
      <w:pPr>
        <w:jc w:val="both"/>
        <w:rPr>
          <w:sz w:val="24"/>
          <w:szCs w:val="24"/>
        </w:rPr>
      </w:pPr>
      <w:r w:rsidRPr="00A651A9">
        <w:rPr>
          <w:b/>
          <w:i/>
          <w:u w:val="single"/>
        </w:rPr>
        <w:t>Please note:</w:t>
      </w:r>
      <w:r w:rsidRPr="00A651A9">
        <w:t xml:space="preserve"> Students must have successfully completed </w:t>
      </w:r>
      <w:r w:rsidR="009D5FE2" w:rsidRPr="00A651A9">
        <w:t>grade 11 A</w:t>
      </w:r>
      <w:r w:rsidR="00106B0F" w:rsidRPr="00A651A9">
        <w:t>cademic Mathematics (</w:t>
      </w:r>
      <w:r w:rsidRPr="00A651A9">
        <w:t>MCR 3U</w:t>
      </w:r>
      <w:r w:rsidR="00106B0F" w:rsidRPr="00A651A9">
        <w:t>)</w:t>
      </w:r>
      <w:r w:rsidRPr="00A651A9">
        <w:t xml:space="preserve"> and </w:t>
      </w:r>
      <w:r w:rsidR="00106B0F" w:rsidRPr="00A651A9">
        <w:t>gra</w:t>
      </w:r>
      <w:r w:rsidR="009D5FE2" w:rsidRPr="00A651A9">
        <w:t>de 10 A</w:t>
      </w:r>
      <w:r w:rsidR="00106B0F" w:rsidRPr="00A651A9">
        <w:t>cademic French (</w:t>
      </w:r>
      <w:r w:rsidRPr="00A651A9">
        <w:t>FSF 2D</w:t>
      </w:r>
      <w:r w:rsidR="00106B0F" w:rsidRPr="00A651A9">
        <w:t>)</w:t>
      </w:r>
      <w:r w:rsidRPr="00A651A9">
        <w:t xml:space="preserve"> to be considered for</w:t>
      </w:r>
      <w:r w:rsidR="00513BAA" w:rsidRPr="00A651A9">
        <w:t xml:space="preserve"> entrance into the IB programme</w:t>
      </w:r>
      <w:r w:rsidR="00A651A9">
        <w:rPr>
          <w:sz w:val="24"/>
          <w:szCs w:val="24"/>
        </w:rPr>
        <w:t>.</w:t>
      </w:r>
    </w:p>
    <w:p w:rsidR="00136A7F" w:rsidRPr="00A651A9" w:rsidRDefault="007F3720" w:rsidP="00A651A9">
      <w:pPr>
        <w:jc w:val="center"/>
        <w:rPr>
          <w:sz w:val="32"/>
          <w:szCs w:val="32"/>
        </w:rPr>
      </w:pPr>
      <w:r w:rsidRPr="00A651A9">
        <w:rPr>
          <w:b/>
          <w:sz w:val="32"/>
          <w:szCs w:val="32"/>
        </w:rPr>
        <w:t xml:space="preserve">Entrance into </w:t>
      </w:r>
      <w:r w:rsidR="00532158" w:rsidRPr="00A651A9">
        <w:rPr>
          <w:b/>
          <w:sz w:val="32"/>
          <w:szCs w:val="32"/>
        </w:rPr>
        <w:t>Year 2 of the IB Diploma Programme (</w:t>
      </w:r>
      <w:r w:rsidR="00136A7F" w:rsidRPr="00A651A9">
        <w:rPr>
          <w:b/>
          <w:sz w:val="32"/>
          <w:szCs w:val="32"/>
        </w:rPr>
        <w:t>Grade 12 IB</w:t>
      </w:r>
      <w:r w:rsidR="00532158" w:rsidRPr="00A651A9">
        <w:rPr>
          <w:b/>
          <w:sz w:val="32"/>
          <w:szCs w:val="32"/>
        </w:rPr>
        <w:t xml:space="preserve">) </w:t>
      </w:r>
      <w:r w:rsidRPr="00A651A9">
        <w:rPr>
          <w:b/>
          <w:sz w:val="32"/>
          <w:szCs w:val="32"/>
        </w:rPr>
        <w:t>from another IB Programme</w:t>
      </w:r>
    </w:p>
    <w:p w:rsidR="00323961" w:rsidRDefault="00136A7F" w:rsidP="00323961">
      <w:r>
        <w:t>Entrance into the Grade 12 IB Diploma Programme will be available only to those students transferring from another IB school who have successfully completed their Grade 11 IB year and whose subject selections can be accommodated by our pr</w:t>
      </w:r>
      <w:r w:rsidR="001F0877">
        <w:t>ogramme and scheduling template.</w:t>
      </w:r>
    </w:p>
    <w:p w:rsidR="001F0877" w:rsidRPr="00532158" w:rsidRDefault="00532158" w:rsidP="00323961">
      <w:pPr>
        <w:jc w:val="center"/>
        <w:rPr>
          <w:rFonts w:cs="Arial"/>
          <w:b/>
          <w:vanish/>
          <w:color w:val="222222"/>
          <w:sz w:val="36"/>
          <w:szCs w:val="36"/>
        </w:rPr>
      </w:pPr>
      <w:r w:rsidRPr="00532158">
        <w:rPr>
          <w:rFonts w:cs="Arial"/>
          <w:b/>
          <w:color w:val="222222"/>
          <w:sz w:val="36"/>
          <w:szCs w:val="36"/>
        </w:rPr>
        <w:t xml:space="preserve">The </w:t>
      </w:r>
      <w:r w:rsidR="001F0877" w:rsidRPr="00532158">
        <w:rPr>
          <w:rFonts w:cs="Arial"/>
          <w:b/>
          <w:color w:val="222222"/>
          <w:sz w:val="36"/>
          <w:szCs w:val="36"/>
        </w:rPr>
        <w:t>Official</w:t>
      </w:r>
      <w:r w:rsidR="00323961">
        <w:rPr>
          <w:rFonts w:cs="Arial"/>
          <w:b/>
          <w:color w:val="222222"/>
          <w:sz w:val="36"/>
          <w:szCs w:val="36"/>
        </w:rPr>
        <w:t xml:space="preserve"> </w:t>
      </w:r>
    </w:p>
    <w:p w:rsidR="001F0877" w:rsidRPr="00532158" w:rsidRDefault="001F0877" w:rsidP="001F0877">
      <w:pPr>
        <w:rPr>
          <w:rFonts w:cs="Arial"/>
          <w:b/>
          <w:vanish/>
          <w:color w:val="222222"/>
          <w:sz w:val="36"/>
          <w:szCs w:val="36"/>
        </w:rPr>
      </w:pPr>
    </w:p>
    <w:p w:rsidR="001F0877" w:rsidRPr="00532158" w:rsidRDefault="001F0877" w:rsidP="001F0877">
      <w:pPr>
        <w:rPr>
          <w:rFonts w:cs="Arial"/>
          <w:b/>
          <w:vanish/>
          <w:color w:val="222222"/>
          <w:sz w:val="36"/>
          <w:szCs w:val="36"/>
        </w:rPr>
      </w:pPr>
    </w:p>
    <w:p w:rsidR="00E65AF3" w:rsidRPr="001F0877" w:rsidRDefault="00E65AF3" w:rsidP="00CD5AD8">
      <w:pPr>
        <w:pStyle w:val="NormalWeb"/>
        <w:jc w:val="both"/>
        <w:rPr>
          <w:rFonts w:asciiTheme="minorHAnsi" w:hAnsiTheme="minorHAnsi" w:cstheme="minorHAnsi"/>
          <w:b/>
          <w:sz w:val="32"/>
          <w:szCs w:val="32"/>
        </w:rPr>
      </w:pPr>
      <w:r w:rsidRPr="00532158">
        <w:rPr>
          <w:rFonts w:asciiTheme="minorHAnsi" w:hAnsiTheme="minorHAnsi" w:cstheme="minorHAnsi"/>
          <w:b/>
          <w:bCs/>
          <w:color w:val="000000"/>
          <w:sz w:val="36"/>
          <w:szCs w:val="36"/>
        </w:rPr>
        <w:t>Requirements</w:t>
      </w:r>
      <w:r w:rsidR="00532158" w:rsidRPr="00532158">
        <w:rPr>
          <w:rFonts w:asciiTheme="minorHAnsi" w:hAnsiTheme="minorHAnsi" w:cstheme="minorHAnsi"/>
          <w:b/>
          <w:bCs/>
          <w:color w:val="000000"/>
          <w:sz w:val="36"/>
          <w:szCs w:val="36"/>
        </w:rPr>
        <w:t xml:space="preserve"> for an IB Diploma</w:t>
      </w:r>
    </w:p>
    <w:p w:rsidR="00E65AF3" w:rsidRPr="00363521" w:rsidRDefault="00E65AF3" w:rsidP="00CD5AD8">
      <w:pPr>
        <w:pStyle w:val="NormalWeb"/>
        <w:spacing w:after="0"/>
        <w:jc w:val="both"/>
        <w:rPr>
          <w:rFonts w:asciiTheme="minorHAnsi" w:hAnsiTheme="minorHAnsi" w:cstheme="minorHAnsi"/>
        </w:rPr>
      </w:pPr>
      <w:r w:rsidRPr="00363521">
        <w:rPr>
          <w:rFonts w:asciiTheme="minorHAnsi" w:hAnsiTheme="minorHAnsi" w:cstheme="minorHAnsi"/>
          <w:color w:val="000000"/>
        </w:rPr>
        <w:t>To be eligi</w:t>
      </w:r>
      <w:r>
        <w:rPr>
          <w:rFonts w:asciiTheme="minorHAnsi" w:hAnsiTheme="minorHAnsi" w:cstheme="minorHAnsi"/>
          <w:color w:val="000000"/>
        </w:rPr>
        <w:t xml:space="preserve">ble </w:t>
      </w:r>
      <w:r w:rsidR="00EB133F">
        <w:rPr>
          <w:rFonts w:asciiTheme="minorHAnsi" w:hAnsiTheme="minorHAnsi" w:cstheme="minorHAnsi"/>
          <w:color w:val="000000"/>
        </w:rPr>
        <w:t xml:space="preserve">to graduate from grade 12 with a </w:t>
      </w:r>
      <w:r>
        <w:rPr>
          <w:rFonts w:asciiTheme="minorHAnsi" w:hAnsiTheme="minorHAnsi" w:cstheme="minorHAnsi"/>
          <w:color w:val="000000"/>
        </w:rPr>
        <w:t>full IB Diploma, a c</w:t>
      </w:r>
      <w:r w:rsidRPr="00363521">
        <w:rPr>
          <w:rFonts w:asciiTheme="minorHAnsi" w:hAnsiTheme="minorHAnsi" w:cstheme="minorHAnsi"/>
          <w:color w:val="000000"/>
        </w:rPr>
        <w:t xml:space="preserve">andidate </w:t>
      </w:r>
      <w:r w:rsidRPr="00363521">
        <w:rPr>
          <w:rFonts w:asciiTheme="minorHAnsi" w:hAnsiTheme="minorHAnsi" w:cstheme="minorHAnsi"/>
          <w:b/>
          <w:bCs/>
          <w:i/>
          <w:iCs/>
          <w:color w:val="000000"/>
          <w:u w:val="single"/>
        </w:rPr>
        <w:t>must</w:t>
      </w:r>
      <w:r w:rsidRPr="00363521">
        <w:rPr>
          <w:rFonts w:asciiTheme="minorHAnsi" w:hAnsiTheme="minorHAnsi" w:cstheme="minorHAnsi"/>
          <w:color w:val="000000"/>
        </w:rPr>
        <w:t>:</w:t>
      </w:r>
    </w:p>
    <w:p w:rsidR="00E65AF3" w:rsidRPr="00BC398D" w:rsidRDefault="00E65AF3" w:rsidP="00CD5AD8">
      <w:pPr>
        <w:pStyle w:val="NormalWeb"/>
        <w:numPr>
          <w:ilvl w:val="0"/>
          <w:numId w:val="4"/>
        </w:numPr>
        <w:spacing w:after="0"/>
        <w:jc w:val="both"/>
        <w:rPr>
          <w:rFonts w:asciiTheme="minorHAnsi" w:hAnsiTheme="minorHAnsi" w:cstheme="minorHAnsi"/>
        </w:rPr>
      </w:pPr>
      <w:r w:rsidRPr="00363521">
        <w:rPr>
          <w:rFonts w:asciiTheme="minorHAnsi" w:hAnsiTheme="minorHAnsi" w:cstheme="minorHAnsi"/>
          <w:color w:val="000000"/>
        </w:rPr>
        <w:t>Successfully complete all prescribed</w:t>
      </w:r>
      <w:r w:rsidR="00BC398D">
        <w:rPr>
          <w:rFonts w:asciiTheme="minorHAnsi" w:hAnsiTheme="minorHAnsi" w:cstheme="minorHAnsi"/>
          <w:color w:val="000000"/>
        </w:rPr>
        <w:t xml:space="preserve"> IB</w:t>
      </w:r>
      <w:r w:rsidRPr="00363521">
        <w:rPr>
          <w:rFonts w:asciiTheme="minorHAnsi" w:hAnsiTheme="minorHAnsi" w:cstheme="minorHAnsi"/>
          <w:color w:val="000000"/>
        </w:rPr>
        <w:t xml:space="preserve"> </w:t>
      </w:r>
      <w:r w:rsidR="00BA76EB">
        <w:rPr>
          <w:rFonts w:asciiTheme="minorHAnsi" w:hAnsiTheme="minorHAnsi" w:cstheme="minorHAnsi"/>
          <w:color w:val="000000"/>
        </w:rPr>
        <w:t>course work, assessments</w:t>
      </w:r>
      <w:r w:rsidRPr="00363521">
        <w:rPr>
          <w:rFonts w:asciiTheme="minorHAnsi" w:hAnsiTheme="minorHAnsi" w:cstheme="minorHAnsi"/>
          <w:color w:val="000000"/>
        </w:rPr>
        <w:t xml:space="preserve"> and examinations;</w:t>
      </w:r>
    </w:p>
    <w:p w:rsidR="00BC398D" w:rsidRPr="00363521" w:rsidRDefault="00BC398D" w:rsidP="00CD5AD8">
      <w:pPr>
        <w:pStyle w:val="NormalWeb"/>
        <w:numPr>
          <w:ilvl w:val="0"/>
          <w:numId w:val="4"/>
        </w:numPr>
        <w:spacing w:after="0"/>
        <w:jc w:val="both"/>
        <w:rPr>
          <w:rFonts w:asciiTheme="minorHAnsi" w:hAnsiTheme="minorHAnsi" w:cstheme="minorHAnsi"/>
        </w:rPr>
      </w:pPr>
      <w:r>
        <w:rPr>
          <w:rFonts w:asciiTheme="minorHAnsi" w:hAnsiTheme="minorHAnsi" w:cstheme="minorHAnsi"/>
          <w:color w:val="000000"/>
        </w:rPr>
        <w:t>Successfu</w:t>
      </w:r>
      <w:r w:rsidR="008C7F07">
        <w:rPr>
          <w:rFonts w:asciiTheme="minorHAnsi" w:hAnsiTheme="minorHAnsi" w:cstheme="minorHAnsi"/>
          <w:color w:val="000000"/>
        </w:rPr>
        <w:t>lly complete</w:t>
      </w:r>
      <w:r>
        <w:rPr>
          <w:rFonts w:asciiTheme="minorHAnsi" w:hAnsiTheme="minorHAnsi" w:cstheme="minorHAnsi"/>
          <w:color w:val="000000"/>
        </w:rPr>
        <w:t xml:space="preserve"> all OSSD course work and examinations;</w:t>
      </w:r>
    </w:p>
    <w:p w:rsidR="00E65AF3" w:rsidRPr="00363521" w:rsidRDefault="00BA76EB" w:rsidP="00CD5AD8">
      <w:pPr>
        <w:pStyle w:val="NormalWeb"/>
        <w:numPr>
          <w:ilvl w:val="0"/>
          <w:numId w:val="4"/>
        </w:numPr>
        <w:spacing w:after="0"/>
        <w:jc w:val="both"/>
        <w:rPr>
          <w:rFonts w:asciiTheme="minorHAnsi" w:hAnsiTheme="minorHAnsi" w:cstheme="minorHAnsi"/>
        </w:rPr>
      </w:pPr>
      <w:r>
        <w:rPr>
          <w:rFonts w:asciiTheme="minorHAnsi" w:hAnsiTheme="minorHAnsi" w:cstheme="minorHAnsi"/>
          <w:color w:val="000000"/>
        </w:rPr>
        <w:t>Successfu</w:t>
      </w:r>
      <w:r w:rsidR="008C7F07">
        <w:rPr>
          <w:rFonts w:asciiTheme="minorHAnsi" w:hAnsiTheme="minorHAnsi" w:cstheme="minorHAnsi"/>
          <w:color w:val="000000"/>
        </w:rPr>
        <w:t>lly complete</w:t>
      </w:r>
      <w:r>
        <w:rPr>
          <w:rFonts w:asciiTheme="minorHAnsi" w:hAnsiTheme="minorHAnsi" w:cstheme="minorHAnsi"/>
          <w:color w:val="000000"/>
        </w:rPr>
        <w:t xml:space="preserve"> of a</w:t>
      </w:r>
      <w:r w:rsidR="00E65AF3" w:rsidRPr="00363521">
        <w:rPr>
          <w:rFonts w:asciiTheme="minorHAnsi" w:hAnsiTheme="minorHAnsi" w:cstheme="minorHAnsi"/>
          <w:color w:val="000000"/>
        </w:rPr>
        <w:t>n Extended Essay (EE) of 3</w:t>
      </w:r>
      <w:r w:rsidR="00E65AF3">
        <w:rPr>
          <w:rFonts w:asciiTheme="minorHAnsi" w:hAnsiTheme="minorHAnsi" w:cstheme="minorHAnsi"/>
          <w:color w:val="000000"/>
        </w:rPr>
        <w:t xml:space="preserve"> </w:t>
      </w:r>
      <w:r w:rsidR="00E65AF3" w:rsidRPr="00363521">
        <w:rPr>
          <w:rFonts w:asciiTheme="minorHAnsi" w:hAnsiTheme="minorHAnsi" w:cstheme="minorHAnsi"/>
          <w:color w:val="000000"/>
        </w:rPr>
        <w:t>200</w:t>
      </w:r>
      <w:r w:rsidR="007E7070">
        <w:rPr>
          <w:rFonts w:asciiTheme="minorHAnsi" w:hAnsiTheme="minorHAnsi" w:cstheme="minorHAnsi"/>
          <w:color w:val="000000"/>
        </w:rPr>
        <w:t xml:space="preserve"> </w:t>
      </w:r>
      <w:r w:rsidR="00E65AF3" w:rsidRPr="00363521">
        <w:rPr>
          <w:rFonts w:asciiTheme="minorHAnsi" w:hAnsiTheme="minorHAnsi" w:cstheme="minorHAnsi"/>
          <w:color w:val="000000"/>
        </w:rPr>
        <w:t>-</w:t>
      </w:r>
      <w:r w:rsidR="007E7070">
        <w:rPr>
          <w:rFonts w:asciiTheme="minorHAnsi" w:hAnsiTheme="minorHAnsi" w:cstheme="minorHAnsi"/>
          <w:color w:val="000000"/>
        </w:rPr>
        <w:t xml:space="preserve"> </w:t>
      </w:r>
      <w:r w:rsidR="00E65AF3" w:rsidRPr="00363521">
        <w:rPr>
          <w:rFonts w:asciiTheme="minorHAnsi" w:hAnsiTheme="minorHAnsi" w:cstheme="minorHAnsi"/>
          <w:color w:val="000000"/>
        </w:rPr>
        <w:t>4</w:t>
      </w:r>
      <w:r w:rsidR="00E65AF3">
        <w:rPr>
          <w:rFonts w:asciiTheme="minorHAnsi" w:hAnsiTheme="minorHAnsi" w:cstheme="minorHAnsi"/>
          <w:color w:val="000000"/>
        </w:rPr>
        <w:t xml:space="preserve"> </w:t>
      </w:r>
      <w:r w:rsidR="00E65AF3" w:rsidRPr="00363521">
        <w:rPr>
          <w:rFonts w:asciiTheme="minorHAnsi" w:hAnsiTheme="minorHAnsi" w:cstheme="minorHAnsi"/>
          <w:color w:val="000000"/>
        </w:rPr>
        <w:t xml:space="preserve">000 words </w:t>
      </w:r>
      <w:r>
        <w:rPr>
          <w:rFonts w:asciiTheme="minorHAnsi" w:hAnsiTheme="minorHAnsi" w:cstheme="minorHAnsi"/>
          <w:color w:val="000000"/>
        </w:rPr>
        <w:t xml:space="preserve">with consultation and support from </w:t>
      </w:r>
      <w:r w:rsidR="007E7070">
        <w:rPr>
          <w:rFonts w:asciiTheme="minorHAnsi" w:hAnsiTheme="minorHAnsi" w:cstheme="minorHAnsi"/>
          <w:color w:val="000000"/>
        </w:rPr>
        <w:t>an Extended Essay Supervisor throughout the program;</w:t>
      </w:r>
    </w:p>
    <w:p w:rsidR="00E65AF3" w:rsidRPr="00166E2E" w:rsidRDefault="00062BE5" w:rsidP="00CD5AD8">
      <w:pPr>
        <w:pStyle w:val="NormalWeb"/>
        <w:numPr>
          <w:ilvl w:val="0"/>
          <w:numId w:val="4"/>
        </w:numPr>
        <w:spacing w:after="0"/>
        <w:jc w:val="both"/>
        <w:rPr>
          <w:rFonts w:asciiTheme="minorHAnsi" w:hAnsiTheme="minorHAnsi" w:cstheme="minorHAnsi"/>
        </w:rPr>
      </w:pPr>
      <w:r>
        <w:rPr>
          <w:rFonts w:asciiTheme="minorHAnsi" w:hAnsiTheme="minorHAnsi" w:cstheme="minorHAnsi"/>
          <w:color w:val="000000"/>
        </w:rPr>
        <w:t>Successfully c</w:t>
      </w:r>
      <w:r w:rsidR="00E65AF3">
        <w:rPr>
          <w:rFonts w:asciiTheme="minorHAnsi" w:hAnsiTheme="minorHAnsi" w:cstheme="minorHAnsi"/>
          <w:color w:val="000000"/>
        </w:rPr>
        <w:t>omplete the Theo</w:t>
      </w:r>
      <w:r w:rsidR="00BA76EB">
        <w:rPr>
          <w:rFonts w:asciiTheme="minorHAnsi" w:hAnsiTheme="minorHAnsi" w:cstheme="minorHAnsi"/>
          <w:color w:val="000000"/>
        </w:rPr>
        <w:t>ry of Knowledge (TOK) course</w:t>
      </w:r>
      <w:r w:rsidR="00E65AF3" w:rsidRPr="00363521">
        <w:rPr>
          <w:rFonts w:asciiTheme="minorHAnsi" w:hAnsiTheme="minorHAnsi" w:cstheme="minorHAnsi"/>
          <w:color w:val="000000"/>
        </w:rPr>
        <w:t xml:space="preserve">, including </w:t>
      </w:r>
      <w:r w:rsidR="00BA76EB">
        <w:rPr>
          <w:rFonts w:asciiTheme="minorHAnsi" w:hAnsiTheme="minorHAnsi" w:cstheme="minorHAnsi"/>
          <w:color w:val="000000"/>
        </w:rPr>
        <w:t xml:space="preserve">an essay on a prescribed title </w:t>
      </w:r>
      <w:r w:rsidR="00EB133F">
        <w:rPr>
          <w:rFonts w:asciiTheme="minorHAnsi" w:hAnsiTheme="minorHAnsi" w:cstheme="minorHAnsi"/>
          <w:color w:val="000000"/>
        </w:rPr>
        <w:t>marked externally by trained IB markers</w:t>
      </w:r>
      <w:r w:rsidR="00E65AF3" w:rsidRPr="00363521">
        <w:rPr>
          <w:rFonts w:asciiTheme="minorHAnsi" w:hAnsiTheme="minorHAnsi" w:cstheme="minorHAnsi"/>
          <w:color w:val="000000"/>
        </w:rPr>
        <w:t xml:space="preserve">, and a </w:t>
      </w:r>
      <w:r w:rsidR="00EB133F">
        <w:rPr>
          <w:rFonts w:asciiTheme="minorHAnsi" w:hAnsiTheme="minorHAnsi" w:cstheme="minorHAnsi"/>
          <w:color w:val="000000"/>
        </w:rPr>
        <w:t xml:space="preserve">formal </w:t>
      </w:r>
      <w:r w:rsidR="00BA76EB">
        <w:rPr>
          <w:rFonts w:asciiTheme="minorHAnsi" w:hAnsiTheme="minorHAnsi" w:cstheme="minorHAnsi"/>
          <w:color w:val="000000"/>
        </w:rPr>
        <w:t xml:space="preserve">presentation </w:t>
      </w:r>
      <w:r w:rsidR="00EB133F">
        <w:rPr>
          <w:rFonts w:asciiTheme="minorHAnsi" w:hAnsiTheme="minorHAnsi" w:cstheme="minorHAnsi"/>
          <w:color w:val="000000"/>
        </w:rPr>
        <w:t>marked internally by subject teacher</w:t>
      </w:r>
      <w:r w:rsidR="00E65AF3" w:rsidRPr="00363521">
        <w:rPr>
          <w:rFonts w:asciiTheme="minorHAnsi" w:hAnsiTheme="minorHAnsi" w:cstheme="minorHAnsi"/>
          <w:color w:val="000000"/>
        </w:rPr>
        <w:t>;</w:t>
      </w:r>
    </w:p>
    <w:p w:rsidR="00166E2E" w:rsidRPr="00062BE5" w:rsidRDefault="007E7070" w:rsidP="00CD5AD8">
      <w:pPr>
        <w:pStyle w:val="NormalWeb"/>
        <w:numPr>
          <w:ilvl w:val="0"/>
          <w:numId w:val="4"/>
        </w:numPr>
        <w:spacing w:after="0"/>
        <w:jc w:val="both"/>
        <w:rPr>
          <w:rFonts w:asciiTheme="minorHAnsi" w:hAnsiTheme="minorHAnsi" w:cstheme="minorHAnsi"/>
        </w:rPr>
      </w:pPr>
      <w:r>
        <w:rPr>
          <w:rFonts w:asciiTheme="minorHAnsi" w:hAnsiTheme="minorHAnsi" w:cstheme="minorHAnsi"/>
          <w:color w:val="000000"/>
        </w:rPr>
        <w:t>Complete</w:t>
      </w:r>
      <w:r w:rsidR="00166E2E">
        <w:rPr>
          <w:rFonts w:asciiTheme="minorHAnsi" w:hAnsiTheme="minorHAnsi" w:cstheme="minorHAnsi"/>
          <w:color w:val="000000"/>
        </w:rPr>
        <w:t xml:space="preserve"> approximately 150 hours in the Creativity, A</w:t>
      </w:r>
      <w:r w:rsidR="00062BE5">
        <w:rPr>
          <w:rFonts w:asciiTheme="minorHAnsi" w:hAnsiTheme="minorHAnsi" w:cstheme="minorHAnsi"/>
          <w:color w:val="000000"/>
        </w:rPr>
        <w:t>ction and Service (CAS) program;</w:t>
      </w:r>
    </w:p>
    <w:p w:rsidR="00062BE5" w:rsidRPr="00363521" w:rsidRDefault="00062BE5" w:rsidP="00CD5AD8">
      <w:pPr>
        <w:pStyle w:val="NormalWeb"/>
        <w:numPr>
          <w:ilvl w:val="0"/>
          <w:numId w:val="4"/>
        </w:numPr>
        <w:spacing w:after="0"/>
        <w:jc w:val="both"/>
        <w:rPr>
          <w:rFonts w:asciiTheme="minorHAnsi" w:hAnsiTheme="minorHAnsi" w:cstheme="minorHAnsi"/>
        </w:rPr>
      </w:pPr>
      <w:r w:rsidRPr="00363521">
        <w:rPr>
          <w:rFonts w:asciiTheme="minorHAnsi" w:hAnsiTheme="minorHAnsi" w:cstheme="minorHAnsi"/>
          <w:color w:val="000000"/>
        </w:rPr>
        <w:t>Receive a mi</w:t>
      </w:r>
      <w:r w:rsidR="00BA76EB">
        <w:rPr>
          <w:rFonts w:asciiTheme="minorHAnsi" w:hAnsiTheme="minorHAnsi" w:cstheme="minorHAnsi"/>
          <w:color w:val="000000"/>
        </w:rPr>
        <w:t xml:space="preserve">nimum total score of 24 points </w:t>
      </w:r>
      <w:r w:rsidRPr="00363521">
        <w:rPr>
          <w:rFonts w:asciiTheme="minorHAnsi" w:hAnsiTheme="minorHAnsi" w:cstheme="minorHAnsi"/>
          <w:color w:val="000000"/>
        </w:rPr>
        <w:t>with each subject scored from 1-7, and then 3 additional poin</w:t>
      </w:r>
      <w:r w:rsidR="00BA76EB">
        <w:rPr>
          <w:rFonts w:asciiTheme="minorHAnsi" w:hAnsiTheme="minorHAnsi" w:cstheme="minorHAnsi"/>
          <w:color w:val="000000"/>
        </w:rPr>
        <w:t>ts awarded for EE, TOK, and CAS</w:t>
      </w:r>
      <w:r w:rsidRPr="00363521">
        <w:rPr>
          <w:rFonts w:asciiTheme="minorHAnsi" w:hAnsiTheme="minorHAnsi" w:cstheme="minorHAnsi"/>
          <w:color w:val="000000"/>
        </w:rPr>
        <w:t>.</w:t>
      </w:r>
    </w:p>
    <w:p w:rsidR="00E65AF3" w:rsidRPr="00363521" w:rsidRDefault="00E65AF3" w:rsidP="00062BE5">
      <w:pPr>
        <w:pStyle w:val="NormalWeb"/>
        <w:spacing w:after="0"/>
        <w:jc w:val="both"/>
        <w:rPr>
          <w:rFonts w:asciiTheme="minorHAnsi" w:hAnsiTheme="minorHAnsi" w:cstheme="minorHAnsi"/>
        </w:rPr>
      </w:pPr>
      <w:r w:rsidRPr="00737369">
        <w:rPr>
          <w:rFonts w:asciiTheme="minorHAnsi" w:hAnsiTheme="minorHAnsi" w:cstheme="minorHAnsi"/>
          <w:b/>
          <w:color w:val="000000"/>
          <w:u w:val="single"/>
        </w:rPr>
        <w:t>NOTE</w:t>
      </w:r>
      <w:r w:rsidRPr="00363521">
        <w:rPr>
          <w:rFonts w:asciiTheme="minorHAnsi" w:hAnsiTheme="minorHAnsi" w:cstheme="minorHAnsi"/>
          <w:color w:val="000000"/>
        </w:rPr>
        <w:t>: A passing grade must be</w:t>
      </w:r>
      <w:r w:rsidR="00BA76EB">
        <w:rPr>
          <w:rFonts w:asciiTheme="minorHAnsi" w:hAnsiTheme="minorHAnsi" w:cstheme="minorHAnsi"/>
          <w:color w:val="000000"/>
        </w:rPr>
        <w:t xml:space="preserve"> earned in both the EE and TOK </w:t>
      </w:r>
      <w:r w:rsidRPr="00363521">
        <w:rPr>
          <w:rFonts w:asciiTheme="minorHAnsi" w:hAnsiTheme="minorHAnsi" w:cstheme="minorHAnsi"/>
          <w:color w:val="000000"/>
        </w:rPr>
        <w:t xml:space="preserve">unless the Diploma total score </w:t>
      </w:r>
      <w:r w:rsidR="00BA76EB">
        <w:rPr>
          <w:rFonts w:asciiTheme="minorHAnsi" w:hAnsiTheme="minorHAnsi" w:cstheme="minorHAnsi"/>
          <w:color w:val="000000"/>
        </w:rPr>
        <w:tab/>
      </w:r>
      <w:r w:rsidRPr="00363521">
        <w:rPr>
          <w:rFonts w:asciiTheme="minorHAnsi" w:hAnsiTheme="minorHAnsi" w:cstheme="minorHAnsi"/>
          <w:color w:val="000000"/>
        </w:rPr>
        <w:t>is over 28, t</w:t>
      </w:r>
      <w:r w:rsidR="00BA76EB">
        <w:rPr>
          <w:rFonts w:asciiTheme="minorHAnsi" w:hAnsiTheme="minorHAnsi" w:cstheme="minorHAnsi"/>
          <w:color w:val="000000"/>
        </w:rPr>
        <w:t>hen one failing grade may occur</w:t>
      </w:r>
      <w:r w:rsidRPr="00363521">
        <w:rPr>
          <w:rFonts w:asciiTheme="minorHAnsi" w:hAnsiTheme="minorHAnsi" w:cstheme="minorHAnsi"/>
          <w:color w:val="000000"/>
        </w:rPr>
        <w:t xml:space="preserve">; </w:t>
      </w:r>
    </w:p>
    <w:p w:rsidR="00E65AF3" w:rsidRPr="00CD5AD8" w:rsidRDefault="00E65AF3" w:rsidP="00CD5AD8">
      <w:pPr>
        <w:pStyle w:val="NormalWeb"/>
        <w:spacing w:after="0"/>
        <w:jc w:val="both"/>
        <w:rPr>
          <w:rFonts w:asciiTheme="minorHAnsi" w:hAnsiTheme="minorHAnsi" w:cstheme="minorHAnsi"/>
          <w:sz w:val="32"/>
          <w:szCs w:val="32"/>
        </w:rPr>
      </w:pPr>
      <w:r w:rsidRPr="00CD5AD8">
        <w:rPr>
          <w:rFonts w:asciiTheme="minorHAnsi" w:hAnsiTheme="minorHAnsi" w:cstheme="minorHAnsi"/>
          <w:b/>
          <w:bCs/>
          <w:iCs/>
          <w:color w:val="000000"/>
          <w:sz w:val="32"/>
          <w:szCs w:val="32"/>
        </w:rPr>
        <w:t>The following stipulations apply:</w:t>
      </w:r>
    </w:p>
    <w:p w:rsidR="00E65AF3" w:rsidRPr="00363521" w:rsidRDefault="00E65AF3" w:rsidP="00CD5AD8">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No subject mark of 1</w:t>
      </w:r>
      <w:r w:rsidR="00062BE5">
        <w:rPr>
          <w:rFonts w:asciiTheme="minorHAnsi" w:hAnsiTheme="minorHAnsi" w:cstheme="minorHAnsi"/>
          <w:color w:val="000000"/>
        </w:rPr>
        <w:t>;</w:t>
      </w:r>
    </w:p>
    <w:p w:rsidR="00E65AF3" w:rsidRPr="00363521" w:rsidRDefault="00E65AF3" w:rsidP="00CD5AD8">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 xml:space="preserve">No subject mark of 2 in any </w:t>
      </w:r>
      <w:r w:rsidR="00EB133F">
        <w:rPr>
          <w:rFonts w:asciiTheme="minorHAnsi" w:hAnsiTheme="minorHAnsi" w:cstheme="minorHAnsi"/>
          <w:color w:val="000000"/>
        </w:rPr>
        <w:t>Higher Level (</w:t>
      </w:r>
      <w:r w:rsidRPr="00363521">
        <w:rPr>
          <w:rFonts w:asciiTheme="minorHAnsi" w:hAnsiTheme="minorHAnsi" w:cstheme="minorHAnsi"/>
          <w:color w:val="000000"/>
        </w:rPr>
        <w:t>HL</w:t>
      </w:r>
      <w:r w:rsidR="00EB133F">
        <w:rPr>
          <w:rFonts w:asciiTheme="minorHAnsi" w:hAnsiTheme="minorHAnsi" w:cstheme="minorHAnsi"/>
          <w:color w:val="000000"/>
        </w:rPr>
        <w:t>)</w:t>
      </w:r>
      <w:r w:rsidRPr="00363521">
        <w:rPr>
          <w:rFonts w:asciiTheme="minorHAnsi" w:hAnsiTheme="minorHAnsi" w:cstheme="minorHAnsi"/>
          <w:color w:val="000000"/>
        </w:rPr>
        <w:t xml:space="preserve"> course, </w:t>
      </w:r>
      <w:r w:rsidRPr="009B2C41">
        <w:rPr>
          <w:rFonts w:asciiTheme="minorHAnsi" w:hAnsiTheme="minorHAnsi" w:cstheme="minorHAnsi"/>
          <w:b/>
          <w:i/>
          <w:color w:val="000000"/>
        </w:rPr>
        <w:t>unless</w:t>
      </w:r>
      <w:r w:rsidRPr="00363521">
        <w:rPr>
          <w:rFonts w:asciiTheme="minorHAnsi" w:hAnsiTheme="minorHAnsi" w:cstheme="minorHAnsi"/>
          <w:color w:val="000000"/>
        </w:rPr>
        <w:t xml:space="preserve"> Diploma Point total is over 28</w:t>
      </w:r>
      <w:r w:rsidR="00062BE5">
        <w:rPr>
          <w:rFonts w:asciiTheme="minorHAnsi" w:hAnsiTheme="minorHAnsi" w:cstheme="minorHAnsi"/>
          <w:color w:val="000000"/>
        </w:rPr>
        <w:t>;</w:t>
      </w:r>
    </w:p>
    <w:p w:rsidR="00E65AF3" w:rsidRPr="00363521" w:rsidRDefault="00E65AF3" w:rsidP="00CD5AD8">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 xml:space="preserve">At least 12 points gained from </w:t>
      </w:r>
      <w:r w:rsidR="009D5FE2">
        <w:rPr>
          <w:rFonts w:asciiTheme="minorHAnsi" w:hAnsiTheme="minorHAnsi" w:cstheme="minorHAnsi"/>
          <w:color w:val="000000"/>
        </w:rPr>
        <w:t>three Higher Level (</w:t>
      </w:r>
      <w:r w:rsidRPr="00363521">
        <w:rPr>
          <w:rFonts w:asciiTheme="minorHAnsi" w:hAnsiTheme="minorHAnsi" w:cstheme="minorHAnsi"/>
          <w:color w:val="000000"/>
        </w:rPr>
        <w:t>HL</w:t>
      </w:r>
      <w:r w:rsidR="009D5FE2">
        <w:rPr>
          <w:rFonts w:asciiTheme="minorHAnsi" w:hAnsiTheme="minorHAnsi" w:cstheme="minorHAnsi"/>
          <w:color w:val="000000"/>
        </w:rPr>
        <w:t>)</w:t>
      </w:r>
      <w:r w:rsidRPr="00363521">
        <w:rPr>
          <w:rFonts w:asciiTheme="minorHAnsi" w:hAnsiTheme="minorHAnsi" w:cstheme="minorHAnsi"/>
          <w:color w:val="000000"/>
        </w:rPr>
        <w:t xml:space="preserve"> courses</w:t>
      </w:r>
      <w:r w:rsidR="00062BE5">
        <w:rPr>
          <w:rFonts w:asciiTheme="minorHAnsi" w:hAnsiTheme="minorHAnsi" w:cstheme="minorHAnsi"/>
          <w:color w:val="000000"/>
        </w:rPr>
        <w:t>;</w:t>
      </w:r>
    </w:p>
    <w:p w:rsidR="00E65AF3" w:rsidRPr="00363521" w:rsidRDefault="00E65AF3" w:rsidP="00CD5AD8">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 xml:space="preserve">At least 9 points gained from </w:t>
      </w:r>
      <w:r w:rsidR="009D5FE2">
        <w:rPr>
          <w:rFonts w:asciiTheme="minorHAnsi" w:hAnsiTheme="minorHAnsi" w:cstheme="minorHAnsi"/>
          <w:color w:val="000000"/>
        </w:rPr>
        <w:t xml:space="preserve">three </w:t>
      </w:r>
      <w:r w:rsidR="00EB133F">
        <w:rPr>
          <w:rFonts w:asciiTheme="minorHAnsi" w:hAnsiTheme="minorHAnsi" w:cstheme="minorHAnsi"/>
          <w:color w:val="000000"/>
        </w:rPr>
        <w:t>Standard Level (</w:t>
      </w:r>
      <w:r w:rsidRPr="00363521">
        <w:rPr>
          <w:rFonts w:asciiTheme="minorHAnsi" w:hAnsiTheme="minorHAnsi" w:cstheme="minorHAnsi"/>
          <w:color w:val="000000"/>
        </w:rPr>
        <w:t>SL</w:t>
      </w:r>
      <w:r w:rsidR="00EB133F">
        <w:rPr>
          <w:rFonts w:asciiTheme="minorHAnsi" w:hAnsiTheme="minorHAnsi" w:cstheme="minorHAnsi"/>
          <w:color w:val="000000"/>
        </w:rPr>
        <w:t>)</w:t>
      </w:r>
      <w:r w:rsidRPr="00363521">
        <w:rPr>
          <w:rFonts w:asciiTheme="minorHAnsi" w:hAnsiTheme="minorHAnsi" w:cstheme="minorHAnsi"/>
          <w:color w:val="000000"/>
        </w:rPr>
        <w:t xml:space="preserve"> courses</w:t>
      </w:r>
      <w:r w:rsidR="00062BE5">
        <w:rPr>
          <w:rFonts w:asciiTheme="minorHAnsi" w:hAnsiTheme="minorHAnsi" w:cstheme="minorHAnsi"/>
          <w:color w:val="000000"/>
        </w:rPr>
        <w:t>;</w:t>
      </w:r>
    </w:p>
    <w:p w:rsidR="00E65AF3" w:rsidRPr="00363521" w:rsidRDefault="00E65AF3" w:rsidP="00CD5AD8">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 xml:space="preserve">Grades A to D awarded for both EE and TOK, with no failing grade in either, </w:t>
      </w:r>
      <w:r w:rsidRPr="00BA76EB">
        <w:rPr>
          <w:rFonts w:asciiTheme="minorHAnsi" w:hAnsiTheme="minorHAnsi" w:cstheme="minorHAnsi"/>
          <w:b/>
          <w:i/>
          <w:color w:val="000000"/>
        </w:rPr>
        <w:t>except</w:t>
      </w:r>
      <w:r w:rsidRPr="00363521">
        <w:rPr>
          <w:rFonts w:asciiTheme="minorHAnsi" w:hAnsiTheme="minorHAnsi" w:cstheme="minorHAnsi"/>
          <w:color w:val="000000"/>
        </w:rPr>
        <w:t xml:space="preserve"> with a Diploma Point total of over 28</w:t>
      </w:r>
      <w:r w:rsidR="00062BE5">
        <w:rPr>
          <w:rFonts w:asciiTheme="minorHAnsi" w:hAnsiTheme="minorHAnsi" w:cstheme="minorHAnsi"/>
          <w:color w:val="000000"/>
        </w:rPr>
        <w:t>;</w:t>
      </w:r>
    </w:p>
    <w:p w:rsidR="00737369" w:rsidRDefault="00E65AF3" w:rsidP="007F27CA">
      <w:pPr>
        <w:pStyle w:val="NormalWeb"/>
        <w:numPr>
          <w:ilvl w:val="0"/>
          <w:numId w:val="6"/>
        </w:numPr>
        <w:spacing w:after="0"/>
        <w:jc w:val="both"/>
        <w:rPr>
          <w:rFonts w:asciiTheme="minorHAnsi" w:hAnsiTheme="minorHAnsi" w:cstheme="minorHAnsi"/>
        </w:rPr>
      </w:pPr>
      <w:r w:rsidRPr="00363521">
        <w:rPr>
          <w:rFonts w:asciiTheme="minorHAnsi" w:hAnsiTheme="minorHAnsi" w:cstheme="minorHAnsi"/>
          <w:color w:val="000000"/>
        </w:rPr>
        <w:t>The candidate must not be judged guilty of malpractice (See Academic Honesty Policy)</w:t>
      </w:r>
      <w:r w:rsidR="005F6076">
        <w:rPr>
          <w:rFonts w:asciiTheme="minorHAnsi" w:hAnsiTheme="minorHAnsi" w:cstheme="minorHAnsi"/>
        </w:rPr>
        <w:t xml:space="preserve"> </w:t>
      </w:r>
    </w:p>
    <w:p w:rsidR="007F27CA" w:rsidRDefault="00E65AF3" w:rsidP="00737369">
      <w:pPr>
        <w:pStyle w:val="NormalWeb"/>
        <w:spacing w:after="0"/>
        <w:ind w:left="720"/>
        <w:jc w:val="both"/>
        <w:rPr>
          <w:rFonts w:asciiTheme="minorHAnsi" w:hAnsiTheme="minorHAnsi" w:cstheme="minorHAnsi"/>
        </w:rPr>
      </w:pPr>
      <w:r w:rsidRPr="00737369">
        <w:rPr>
          <w:rFonts w:asciiTheme="minorHAnsi" w:hAnsiTheme="minorHAnsi" w:cstheme="minorHAnsi"/>
          <w:b/>
          <w:color w:val="000000"/>
          <w:u w:val="single"/>
        </w:rPr>
        <w:t>NOTE</w:t>
      </w:r>
      <w:r w:rsidRPr="00737369">
        <w:rPr>
          <w:rFonts w:asciiTheme="minorHAnsi" w:hAnsiTheme="minorHAnsi" w:cstheme="minorHAnsi"/>
          <w:b/>
          <w:color w:val="000000"/>
        </w:rPr>
        <w:t>:</w:t>
      </w:r>
      <w:r w:rsidRPr="005F6076">
        <w:rPr>
          <w:rFonts w:asciiTheme="minorHAnsi" w:hAnsiTheme="minorHAnsi" w:cstheme="minorHAnsi"/>
          <w:color w:val="000000"/>
        </w:rPr>
        <w:t xml:space="preserve"> If a candidate is unsuccessful in achieving the above requirements, he/she will be awarded IB certificates for each </w:t>
      </w:r>
      <w:r w:rsidR="00062BE5">
        <w:rPr>
          <w:rFonts w:asciiTheme="minorHAnsi" w:hAnsiTheme="minorHAnsi" w:cstheme="minorHAnsi"/>
          <w:color w:val="000000"/>
        </w:rPr>
        <w:t xml:space="preserve">IB </w:t>
      </w:r>
      <w:r w:rsidRPr="005F6076">
        <w:rPr>
          <w:rFonts w:asciiTheme="minorHAnsi" w:hAnsiTheme="minorHAnsi" w:cstheme="minorHAnsi"/>
          <w:color w:val="000000"/>
        </w:rPr>
        <w:t>subject completed.</w:t>
      </w:r>
      <w:r w:rsidR="00EB133F" w:rsidRPr="005F6076">
        <w:rPr>
          <w:rFonts w:asciiTheme="minorHAnsi" w:hAnsiTheme="minorHAnsi" w:cstheme="minorHAnsi"/>
          <w:color w:val="000000"/>
        </w:rPr>
        <w:t xml:space="preserve"> In addition, they</w:t>
      </w:r>
      <w:r w:rsidR="00357BC9" w:rsidRPr="005F6076">
        <w:rPr>
          <w:rFonts w:asciiTheme="minorHAnsi" w:hAnsiTheme="minorHAnsi" w:cstheme="minorHAnsi"/>
          <w:color w:val="000000"/>
        </w:rPr>
        <w:t xml:space="preserve"> will remain eligible for their</w:t>
      </w:r>
      <w:r w:rsidR="00EB133F" w:rsidRPr="005F6076">
        <w:rPr>
          <w:rFonts w:asciiTheme="minorHAnsi" w:hAnsiTheme="minorHAnsi" w:cstheme="minorHAnsi"/>
          <w:color w:val="000000"/>
        </w:rPr>
        <w:t xml:space="preserve"> OSSD.</w:t>
      </w:r>
    </w:p>
    <w:p w:rsidR="00860344" w:rsidRPr="00CF37C1" w:rsidRDefault="00BA76EB" w:rsidP="00CF37C1">
      <w:pPr>
        <w:pStyle w:val="NormalWeb"/>
        <w:spacing w:after="0"/>
        <w:rPr>
          <w:rFonts w:asciiTheme="minorHAnsi" w:hAnsiTheme="minorHAnsi"/>
          <w:b/>
          <w:sz w:val="28"/>
          <w:szCs w:val="28"/>
        </w:rPr>
      </w:pPr>
      <w:r w:rsidRPr="00860344">
        <w:rPr>
          <w:rFonts w:asciiTheme="minorHAnsi" w:hAnsiTheme="minorHAnsi"/>
          <w:noProof/>
          <w:sz w:val="28"/>
          <w:szCs w:val="28"/>
          <w:lang w:val="en-US" w:eastAsia="en-US"/>
        </w:rPr>
        <w:drawing>
          <wp:anchor distT="0" distB="0" distL="114300" distR="114300" simplePos="0" relativeHeight="251654656" behindDoc="0" locked="0" layoutInCell="1" allowOverlap="1">
            <wp:simplePos x="0" y="0"/>
            <wp:positionH relativeFrom="column">
              <wp:posOffset>228600</wp:posOffset>
            </wp:positionH>
            <wp:positionV relativeFrom="paragraph">
              <wp:posOffset>53340</wp:posOffset>
            </wp:positionV>
            <wp:extent cx="3810000" cy="1971675"/>
            <wp:effectExtent l="0" t="0" r="0" b="9525"/>
            <wp:wrapThrough wrapText="bothSides">
              <wp:wrapPolygon edited="0">
                <wp:start x="0" y="0"/>
                <wp:lineTo x="0" y="21496"/>
                <wp:lineTo x="21492" y="21496"/>
                <wp:lineTo x="21492" y="0"/>
                <wp:lineTo x="0" y="0"/>
              </wp:wrapPolygon>
            </wp:wrapThrough>
            <wp:docPr id="16" name="Picture 16" descr="http://image.slidesharecdn.com/diplomaprogramme-110928105832-phpapp01/95/ib-diploma-programme-1-728.jpg?cb=132091743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diplomaprogramme-110928105832-phpapp01/95/ib-diploma-programme-1-728.jpg?cb=132091743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344" w:rsidRPr="00860344">
        <w:rPr>
          <w:rFonts w:asciiTheme="minorHAnsi" w:hAnsiTheme="minorHAnsi"/>
          <w:noProof/>
          <w:sz w:val="28"/>
          <w:szCs w:val="28"/>
          <w:lang w:val="en-US" w:eastAsia="en-US"/>
        </w:rPr>
        <w:t>IB Graduates from Kenner Collegate have earned over 700 transfer credit</w:t>
      </w:r>
      <w:r w:rsidR="00860344">
        <w:rPr>
          <w:rFonts w:asciiTheme="minorHAnsi" w:hAnsiTheme="minorHAnsi"/>
          <w:noProof/>
          <w:sz w:val="28"/>
          <w:szCs w:val="28"/>
          <w:lang w:val="en-US" w:eastAsia="en-US"/>
        </w:rPr>
        <w:t>s</w:t>
      </w:r>
      <w:r w:rsidR="00860344" w:rsidRPr="00860344">
        <w:rPr>
          <w:rFonts w:asciiTheme="minorHAnsi" w:hAnsiTheme="minorHAnsi"/>
          <w:noProof/>
          <w:sz w:val="28"/>
          <w:szCs w:val="28"/>
          <w:lang w:val="en-US" w:eastAsia="en-US"/>
        </w:rPr>
        <w:t>. IB Graduates from Kenner thrive at universt</w:t>
      </w:r>
      <w:r w:rsidR="00860344">
        <w:rPr>
          <w:rFonts w:asciiTheme="minorHAnsi" w:hAnsiTheme="minorHAnsi"/>
          <w:noProof/>
          <w:sz w:val="28"/>
          <w:szCs w:val="28"/>
          <w:lang w:val="en-US" w:eastAsia="en-US"/>
        </w:rPr>
        <w:t xml:space="preserve">y, and </w:t>
      </w:r>
      <w:r w:rsidR="00860344" w:rsidRPr="00860344">
        <w:rPr>
          <w:rFonts w:asciiTheme="minorHAnsi" w:hAnsiTheme="minorHAnsi"/>
          <w:noProof/>
          <w:sz w:val="28"/>
          <w:szCs w:val="28"/>
          <w:lang w:val="en-US" w:eastAsia="en-US"/>
        </w:rPr>
        <w:t>are studying and working all over the world.</w:t>
      </w:r>
    </w:p>
    <w:p w:rsidR="00136A7F" w:rsidRPr="00BA76EB" w:rsidRDefault="00136A7F" w:rsidP="00BA76EB">
      <w:pPr>
        <w:pStyle w:val="NormalWeb"/>
        <w:spacing w:after="0"/>
        <w:ind w:left="360"/>
        <w:jc w:val="center"/>
        <w:rPr>
          <w:b/>
          <w:sz w:val="36"/>
          <w:szCs w:val="36"/>
        </w:rPr>
      </w:pPr>
      <w:r w:rsidRPr="007F27CA">
        <w:rPr>
          <w:b/>
          <w:sz w:val="36"/>
          <w:szCs w:val="36"/>
        </w:rPr>
        <w:t>IB Assessment and Examinations</w:t>
      </w:r>
    </w:p>
    <w:p w:rsidR="001F0877" w:rsidRDefault="001F0877" w:rsidP="001F0877">
      <w:pPr>
        <w:jc w:val="both"/>
        <w:rPr>
          <w:rFonts w:eastAsia="Times New Roman" w:cstheme="minorHAnsi"/>
          <w:sz w:val="24"/>
          <w:szCs w:val="24"/>
          <w:lang w:eastAsia="en-CA"/>
        </w:rPr>
      </w:pPr>
    </w:p>
    <w:p w:rsidR="00136A7F" w:rsidRPr="00326A42" w:rsidRDefault="00136A7F" w:rsidP="001F0877">
      <w:pPr>
        <w:jc w:val="both"/>
      </w:pPr>
      <w:r w:rsidRPr="00326A42">
        <w:t xml:space="preserve">The IB assessment system </w:t>
      </w:r>
      <w:r w:rsidR="00D87C7D" w:rsidRPr="00326A42">
        <w:t>features</w:t>
      </w:r>
      <w:r w:rsidRPr="00326A42">
        <w:t xml:space="preserve"> a </w:t>
      </w:r>
      <w:r w:rsidR="00D87C7D" w:rsidRPr="00326A42">
        <w:t xml:space="preserve">coherent </w:t>
      </w:r>
      <w:r w:rsidRPr="00326A42">
        <w:t>programme of quality control which encourages both students and teachers to p</w:t>
      </w:r>
      <w:r w:rsidR="007D5818" w:rsidRPr="00326A42">
        <w:t>ursue high but attainable i</w:t>
      </w:r>
      <w:r w:rsidRPr="00326A42">
        <w:t xml:space="preserve">nternational academic standards. </w:t>
      </w:r>
      <w:r w:rsidR="00737369" w:rsidRPr="00326A42">
        <w:t xml:space="preserve">There are many quality checks within the IB structure which ensure quality control. </w:t>
      </w:r>
      <w:r w:rsidRPr="00326A42">
        <w:t xml:space="preserve">Students and teachers are assessed both internally and externally. In addition to IB assessment protocols, school policies for assessments are </w:t>
      </w:r>
      <w:r w:rsidR="008620BA" w:rsidRPr="00326A42">
        <w:t xml:space="preserve">strictly </w:t>
      </w:r>
      <w:r w:rsidRPr="00326A42">
        <w:t>followed for all Diploma students.</w:t>
      </w:r>
    </w:p>
    <w:p w:rsidR="00136A7F" w:rsidRPr="00CD5AD8" w:rsidRDefault="00136A7F" w:rsidP="00CD5AD8">
      <w:pPr>
        <w:jc w:val="both"/>
        <w:rPr>
          <w:b/>
          <w:sz w:val="32"/>
          <w:szCs w:val="32"/>
        </w:rPr>
      </w:pPr>
      <w:r w:rsidRPr="00CD5AD8">
        <w:rPr>
          <w:b/>
          <w:sz w:val="32"/>
          <w:szCs w:val="32"/>
        </w:rPr>
        <w:t>Internal Assessment (IA)</w:t>
      </w:r>
    </w:p>
    <w:p w:rsidR="00136A7F" w:rsidRPr="00326A42" w:rsidRDefault="00136A7F" w:rsidP="001F0877">
      <w:pPr>
        <w:jc w:val="both"/>
      </w:pPr>
      <w:r w:rsidRPr="00326A42">
        <w:t xml:space="preserve">All courses require an internal assessment designed by the subject teacher and IB which is then externally moderated by an IB examiner. IA’s will vary by subject. They include such things as individual oral presentation, interactive oral exams, essays, labs, portfolio work, etc. </w:t>
      </w:r>
    </w:p>
    <w:p w:rsidR="00136A7F" w:rsidRPr="00CD5AD8" w:rsidRDefault="00136A7F" w:rsidP="00CD5AD8">
      <w:pPr>
        <w:jc w:val="both"/>
        <w:rPr>
          <w:b/>
          <w:sz w:val="32"/>
          <w:szCs w:val="32"/>
        </w:rPr>
      </w:pPr>
      <w:r w:rsidRPr="00CD5AD8">
        <w:rPr>
          <w:b/>
          <w:sz w:val="32"/>
          <w:szCs w:val="32"/>
        </w:rPr>
        <w:t xml:space="preserve">External Assessment </w:t>
      </w:r>
      <w:r w:rsidR="008E5D1D">
        <w:rPr>
          <w:b/>
          <w:sz w:val="32"/>
          <w:szCs w:val="32"/>
        </w:rPr>
        <w:t>(EA)</w:t>
      </w:r>
    </w:p>
    <w:p w:rsidR="00136A7F" w:rsidRPr="00326A42" w:rsidRDefault="00136A7F" w:rsidP="001F0877">
      <w:pPr>
        <w:jc w:val="both"/>
      </w:pPr>
      <w:r w:rsidRPr="00326A42">
        <w:t>All courses, with the exception of TOK, have a series of examination papers set by IB. They take place in May of Gr</w:t>
      </w:r>
      <w:r w:rsidR="00187D43" w:rsidRPr="00326A42">
        <w:t>ade</w:t>
      </w:r>
      <w:r w:rsidR="00D87C7D" w:rsidRPr="00326A42">
        <w:t xml:space="preserve"> </w:t>
      </w:r>
      <w:r w:rsidR="00187D43" w:rsidRPr="00326A42">
        <w:t>12. Students may take up to two S</w:t>
      </w:r>
      <w:r w:rsidRPr="00326A42">
        <w:t xml:space="preserve">L examinations in May of Grade 11. The number and type of examinations </w:t>
      </w:r>
      <w:r w:rsidR="00EB133F" w:rsidRPr="00326A42">
        <w:t xml:space="preserve">will vary </w:t>
      </w:r>
      <w:r w:rsidRPr="00326A42">
        <w:t>per subject. Once written, these exams are sent to IB examiners all over the world to be marked. Please note that the IB examiners are monitored and their marking is moderated by yet another IB examiner. This ensures quality and consistency of assessment.</w:t>
      </w:r>
      <w:r w:rsidR="00BE1249" w:rsidRPr="00326A42">
        <w:t xml:space="preserve"> NOTE: Standard Level (SL) courses span over two semesters, while Higher Level (HL) courses span over three semesters.</w:t>
      </w:r>
    </w:p>
    <w:p w:rsidR="00B56726" w:rsidRDefault="00B56726" w:rsidP="00B56726">
      <w:pPr>
        <w:jc w:val="both"/>
        <w:rPr>
          <w:sz w:val="24"/>
          <w:szCs w:val="24"/>
        </w:rPr>
      </w:pPr>
      <w:r w:rsidRPr="00B56726">
        <w:rPr>
          <w:b/>
          <w:sz w:val="32"/>
          <w:szCs w:val="32"/>
        </w:rPr>
        <w:t>Interim and Predicted Grades</w:t>
      </w:r>
    </w:p>
    <w:p w:rsidR="00147499" w:rsidRPr="00326A42" w:rsidRDefault="00326A42" w:rsidP="00147499">
      <w:pPr>
        <w:jc w:val="both"/>
      </w:pPr>
      <w:r w:rsidRPr="00326A42">
        <w:rPr>
          <w:noProof/>
          <w:color w:val="0000FF"/>
          <w:lang w:val="en-US"/>
        </w:rPr>
        <w:drawing>
          <wp:anchor distT="0" distB="0" distL="114300" distR="114300" simplePos="0" relativeHeight="251658752" behindDoc="0" locked="0" layoutInCell="1" allowOverlap="1">
            <wp:simplePos x="0" y="0"/>
            <wp:positionH relativeFrom="column">
              <wp:posOffset>-38100</wp:posOffset>
            </wp:positionH>
            <wp:positionV relativeFrom="paragraph">
              <wp:posOffset>1122680</wp:posOffset>
            </wp:positionV>
            <wp:extent cx="2924175" cy="789940"/>
            <wp:effectExtent l="0" t="0" r="9525" b="0"/>
            <wp:wrapThrough wrapText="bothSides">
              <wp:wrapPolygon edited="0">
                <wp:start x="0" y="0"/>
                <wp:lineTo x="0" y="20836"/>
                <wp:lineTo x="21530" y="20836"/>
                <wp:lineTo x="21530" y="0"/>
                <wp:lineTo x="0" y="0"/>
              </wp:wrapPolygon>
            </wp:wrapThrough>
            <wp:docPr id="12" name="Picture 12" descr="Image result for ib schools of ontari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b schools of ontari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A7F" w:rsidRPr="00326A42">
        <w:t>An individualized report presenti</w:t>
      </w:r>
      <w:r w:rsidR="007F3720" w:rsidRPr="00326A42">
        <w:t>ng predicted g</w:t>
      </w:r>
      <w:r w:rsidR="00136A7F" w:rsidRPr="00326A42">
        <w:t>rades for all IB Diploma Candidates will be sent in Grade 12 in February to IB and to Universities. This additional reporting procedure sets our stude</w:t>
      </w:r>
      <w:r w:rsidR="00B56726" w:rsidRPr="00326A42">
        <w:t>nts apart from other applicants, as it helps universities award transfer credits which are valued at approximately $2000 apiece. Further, universities award scholarsh</w:t>
      </w:r>
      <w:r w:rsidR="00BC2CC3" w:rsidRPr="00326A42">
        <w:t xml:space="preserve">ips and bursaries based on these predictions which are adjusted </w:t>
      </w:r>
      <w:r w:rsidR="00BA1489" w:rsidRPr="00326A42">
        <w:t xml:space="preserve">according to </w:t>
      </w:r>
      <w:r w:rsidR="00BC2CC3" w:rsidRPr="00326A42">
        <w:t xml:space="preserve">a student’s final results. </w:t>
      </w:r>
    </w:p>
    <w:p w:rsidR="0087066C" w:rsidRPr="00CD5AD8" w:rsidRDefault="0087066C" w:rsidP="0087066C">
      <w:pPr>
        <w:jc w:val="both"/>
        <w:rPr>
          <w:b/>
          <w:sz w:val="32"/>
          <w:szCs w:val="32"/>
        </w:rPr>
      </w:pPr>
      <w:r>
        <w:rPr>
          <w:b/>
          <w:sz w:val="32"/>
          <w:szCs w:val="32"/>
        </w:rPr>
        <w:t>IB Schools of Ontario (</w:t>
      </w:r>
      <w:r w:rsidRPr="00CD5AD8">
        <w:rPr>
          <w:b/>
          <w:sz w:val="32"/>
          <w:szCs w:val="32"/>
        </w:rPr>
        <w:t>IBSO</w:t>
      </w:r>
      <w:r>
        <w:rPr>
          <w:b/>
          <w:sz w:val="32"/>
          <w:szCs w:val="32"/>
        </w:rPr>
        <w:t>)</w:t>
      </w:r>
      <w:r w:rsidRPr="00CD5AD8">
        <w:rPr>
          <w:b/>
          <w:sz w:val="32"/>
          <w:szCs w:val="32"/>
        </w:rPr>
        <w:t xml:space="preserve"> Table of Equivalent Grades</w:t>
      </w:r>
    </w:p>
    <w:p w:rsidR="0087066C" w:rsidRPr="0087066C" w:rsidRDefault="0087066C" w:rsidP="00147499">
      <w:pPr>
        <w:jc w:val="both"/>
        <w:rPr>
          <w:sz w:val="24"/>
          <w:szCs w:val="24"/>
        </w:rPr>
      </w:pPr>
      <w:r>
        <w:rPr>
          <w:sz w:val="24"/>
          <w:szCs w:val="24"/>
        </w:rPr>
        <w:t>As a member of</w:t>
      </w:r>
      <w:r w:rsidRPr="007F3720">
        <w:rPr>
          <w:sz w:val="24"/>
          <w:szCs w:val="24"/>
        </w:rPr>
        <w:t xml:space="preserve"> </w:t>
      </w:r>
      <w:r>
        <w:rPr>
          <w:sz w:val="24"/>
          <w:szCs w:val="24"/>
        </w:rPr>
        <w:t xml:space="preserve">IBSO, Kenner applies a mark conversion scale to all IB summative assessments and IB exam results. They are marked using IB criteria generating a mark on a scale of 1 – 7. This mark is then converted to a percentage grade using the Table of Equivalent Grades as set by the International Baccalaureate Schools of Ontario (IBSO) and is used by all IB schools in Ontario. This scale was created in conjunction with the Ontario University Admissions Centre (OUAC). </w:t>
      </w:r>
    </w:p>
    <w:p w:rsidR="00136A7F" w:rsidRPr="00BC2CC3" w:rsidRDefault="00E65AF3" w:rsidP="00147499">
      <w:pPr>
        <w:jc w:val="center"/>
        <w:rPr>
          <w:b/>
          <w:sz w:val="24"/>
          <w:szCs w:val="24"/>
        </w:rPr>
      </w:pPr>
      <w:r w:rsidRPr="00CD5AD8">
        <w:rPr>
          <w:rFonts w:eastAsia="Times New Roman" w:cstheme="minorHAnsi"/>
          <w:b/>
          <w:bCs/>
          <w:color w:val="000000"/>
          <w:sz w:val="36"/>
          <w:szCs w:val="36"/>
          <w:lang w:eastAsia="en-CA"/>
        </w:rPr>
        <w:t>(IBSO)</w:t>
      </w:r>
      <w:r w:rsidR="007F3720" w:rsidRPr="00CD5AD8">
        <w:rPr>
          <w:rFonts w:eastAsia="Times New Roman" w:cstheme="minorHAnsi"/>
          <w:b/>
          <w:bCs/>
          <w:color w:val="000000"/>
          <w:sz w:val="36"/>
          <w:szCs w:val="36"/>
          <w:lang w:eastAsia="en-CA"/>
        </w:rPr>
        <w:t xml:space="preserve"> </w:t>
      </w:r>
      <w:r w:rsidR="00136A7F" w:rsidRPr="00CD5AD8">
        <w:rPr>
          <w:rFonts w:eastAsia="Times New Roman" w:cstheme="minorHAnsi"/>
          <w:b/>
          <w:bCs/>
          <w:color w:val="000000"/>
          <w:sz w:val="36"/>
          <w:szCs w:val="36"/>
          <w:lang w:eastAsia="en-CA"/>
        </w:rPr>
        <w:t>Table of Equivalent Grades</w:t>
      </w:r>
    </w:p>
    <w:p w:rsidR="00136A7F" w:rsidRPr="00737369" w:rsidRDefault="007F3720" w:rsidP="00CD5AD8">
      <w:pPr>
        <w:spacing w:before="100" w:beforeAutospacing="1" w:after="0" w:line="240" w:lineRule="auto"/>
        <w:ind w:firstLine="720"/>
        <w:jc w:val="both"/>
        <w:rPr>
          <w:rFonts w:eastAsia="Times New Roman" w:cstheme="minorHAnsi"/>
          <w:lang w:eastAsia="en-CA"/>
        </w:rPr>
      </w:pPr>
      <w:r w:rsidRPr="00737369">
        <w:rPr>
          <w:rFonts w:eastAsia="Times New Roman" w:cstheme="minorHAnsi"/>
          <w:color w:val="000000"/>
          <w:lang w:eastAsia="en-CA"/>
        </w:rPr>
        <w:t>When</w:t>
      </w:r>
      <w:r w:rsidR="00136A7F" w:rsidRPr="00737369">
        <w:rPr>
          <w:rFonts w:eastAsia="Times New Roman" w:cstheme="minorHAnsi"/>
          <w:color w:val="000000"/>
          <w:lang w:eastAsia="en-CA"/>
        </w:rPr>
        <w:t xml:space="preserve"> an IB </w:t>
      </w:r>
      <w:r w:rsidRPr="00737369">
        <w:rPr>
          <w:rFonts w:eastAsia="Times New Roman" w:cstheme="minorHAnsi"/>
          <w:color w:val="000000"/>
          <w:lang w:eastAsia="en-CA"/>
        </w:rPr>
        <w:t xml:space="preserve">Diploma Candidate’s teacher has </w:t>
      </w:r>
      <w:r w:rsidR="00136A7F" w:rsidRPr="00737369">
        <w:rPr>
          <w:rFonts w:eastAsia="Times New Roman" w:cstheme="minorHAnsi"/>
          <w:color w:val="000000"/>
          <w:lang w:eastAsia="en-CA"/>
        </w:rPr>
        <w:t>determ</w:t>
      </w:r>
      <w:r w:rsidRPr="00737369">
        <w:rPr>
          <w:rFonts w:eastAsia="Times New Roman" w:cstheme="minorHAnsi"/>
          <w:color w:val="000000"/>
          <w:lang w:eastAsia="en-CA"/>
        </w:rPr>
        <w:t>ined his or her predicted grade</w:t>
      </w:r>
      <w:r w:rsidR="00136A7F" w:rsidRPr="00737369">
        <w:rPr>
          <w:rFonts w:eastAsia="Times New Roman" w:cstheme="minorHAnsi"/>
          <w:color w:val="000000"/>
          <w:lang w:eastAsia="en-CA"/>
        </w:rPr>
        <w:t>, specific percentages are selected from the appropriate ranges below. These percentage grades are then reported to the Ontario Universities Application Center for the OSSD credits that are considered equivalent to the IB Applicant’s subjects.</w:t>
      </w:r>
    </w:p>
    <w:p w:rsidR="00136A7F" w:rsidRPr="00737369" w:rsidRDefault="00136A7F" w:rsidP="00CD5AD8">
      <w:pPr>
        <w:spacing w:before="100" w:beforeAutospacing="1" w:after="0" w:line="240" w:lineRule="auto"/>
        <w:ind w:firstLine="720"/>
        <w:jc w:val="both"/>
        <w:rPr>
          <w:rFonts w:eastAsia="Times New Roman" w:cstheme="minorHAnsi"/>
          <w:lang w:eastAsia="en-CA"/>
        </w:rPr>
      </w:pPr>
      <w:r w:rsidRPr="00737369">
        <w:rPr>
          <w:rFonts w:eastAsia="Times New Roman" w:cstheme="minorHAnsi"/>
          <w:color w:val="000000"/>
          <w:lang w:eastAsia="en-CA"/>
        </w:rPr>
        <w:t>As shown in the right-hand column, both IB and percentage grad</w:t>
      </w:r>
      <w:r w:rsidR="00187D43" w:rsidRPr="00737369">
        <w:rPr>
          <w:rFonts w:eastAsia="Times New Roman" w:cstheme="minorHAnsi"/>
          <w:color w:val="000000"/>
          <w:lang w:eastAsia="en-CA"/>
        </w:rPr>
        <w:t>es reflect Ontario Ministry of E</w:t>
      </w:r>
      <w:r w:rsidRPr="00737369">
        <w:rPr>
          <w:rFonts w:eastAsia="Times New Roman" w:cstheme="minorHAnsi"/>
          <w:color w:val="000000"/>
          <w:lang w:eastAsia="en-CA"/>
        </w:rPr>
        <w:t>ducation</w:t>
      </w:r>
      <w:r w:rsidR="00062BE5">
        <w:rPr>
          <w:rFonts w:eastAsia="Times New Roman" w:cstheme="minorHAnsi"/>
          <w:color w:val="000000"/>
          <w:lang w:eastAsia="en-CA"/>
        </w:rPr>
        <w:t xml:space="preserve"> (MO</w:t>
      </w:r>
      <w:r w:rsidR="00187D43" w:rsidRPr="00737369">
        <w:rPr>
          <w:rFonts w:eastAsia="Times New Roman" w:cstheme="minorHAnsi"/>
          <w:color w:val="000000"/>
          <w:lang w:eastAsia="en-CA"/>
        </w:rPr>
        <w:t>E)</w:t>
      </w:r>
      <w:r w:rsidRPr="00737369">
        <w:rPr>
          <w:rFonts w:eastAsia="Times New Roman" w:cstheme="minorHAnsi"/>
          <w:color w:val="000000"/>
          <w:lang w:eastAsia="en-CA"/>
        </w:rPr>
        <w:t xml:space="preserve"> assessment levels. </w:t>
      </w:r>
    </w:p>
    <w:p w:rsidR="00136A7F" w:rsidRPr="00737369" w:rsidRDefault="00136A7F" w:rsidP="00737369">
      <w:pPr>
        <w:spacing w:before="100" w:beforeAutospacing="1" w:after="0" w:line="240" w:lineRule="auto"/>
        <w:ind w:left="720"/>
        <w:jc w:val="both"/>
        <w:rPr>
          <w:rFonts w:eastAsia="Times New Roman" w:cstheme="minorHAnsi"/>
          <w:lang w:eastAsia="en-CA"/>
        </w:rPr>
      </w:pPr>
      <w:r w:rsidRPr="00737369">
        <w:rPr>
          <w:rFonts w:eastAsia="Times New Roman" w:cstheme="minorHAnsi"/>
          <w:color w:val="000000"/>
          <w:lang w:eastAsia="en-CA"/>
        </w:rPr>
        <w:t xml:space="preserve">Specifically, IB grades of 5, 6, and 7 </w:t>
      </w:r>
      <w:r w:rsidR="00BE1249" w:rsidRPr="00737369">
        <w:rPr>
          <w:rFonts w:eastAsia="Times New Roman" w:cstheme="minorHAnsi"/>
          <w:color w:val="000000"/>
          <w:lang w:eastAsia="en-CA"/>
        </w:rPr>
        <w:t>i</w:t>
      </w:r>
      <w:r w:rsidR="00062BE5">
        <w:rPr>
          <w:rFonts w:eastAsia="Times New Roman" w:cstheme="minorHAnsi"/>
          <w:color w:val="000000"/>
          <w:lang w:eastAsia="en-CA"/>
        </w:rPr>
        <w:t>s linked to MO</w:t>
      </w:r>
      <w:r w:rsidR="00BE1249" w:rsidRPr="00737369">
        <w:rPr>
          <w:rFonts w:eastAsia="Times New Roman" w:cstheme="minorHAnsi"/>
          <w:color w:val="000000"/>
          <w:lang w:eastAsia="en-CA"/>
        </w:rPr>
        <w:t xml:space="preserve">E </w:t>
      </w:r>
      <w:r w:rsidRPr="00737369">
        <w:rPr>
          <w:rFonts w:eastAsia="Times New Roman" w:cstheme="minorHAnsi"/>
          <w:color w:val="000000"/>
          <w:lang w:eastAsia="en-CA"/>
        </w:rPr>
        <w:t xml:space="preserve">level 4, which is defined as </w:t>
      </w:r>
      <w:r w:rsidRPr="00737369">
        <w:rPr>
          <w:rFonts w:eastAsia="Times New Roman" w:cstheme="minorHAnsi"/>
          <w:b/>
          <w:bCs/>
          <w:iCs/>
          <w:color w:val="000000"/>
          <w:lang w:eastAsia="en-CA"/>
        </w:rPr>
        <w:t xml:space="preserve">“a very high level of achievement that is above the provincial standard.” </w:t>
      </w:r>
    </w:p>
    <w:p w:rsidR="00136A7F" w:rsidRPr="00737369" w:rsidRDefault="00136A7F" w:rsidP="00737369">
      <w:pPr>
        <w:spacing w:before="100" w:beforeAutospacing="1" w:after="0" w:line="240" w:lineRule="auto"/>
        <w:ind w:left="720"/>
        <w:jc w:val="both"/>
        <w:rPr>
          <w:rFonts w:eastAsia="Times New Roman" w:cstheme="minorHAnsi"/>
          <w:lang w:eastAsia="en-CA"/>
        </w:rPr>
      </w:pPr>
      <w:r w:rsidRPr="00737369">
        <w:rPr>
          <w:rFonts w:eastAsia="Times New Roman" w:cstheme="minorHAnsi"/>
          <w:color w:val="000000"/>
          <w:lang w:eastAsia="en-CA"/>
        </w:rPr>
        <w:t xml:space="preserve">A grade of 4 (the median on the IB’s 7-point scale) is linked to </w:t>
      </w:r>
      <w:r w:rsidR="00062BE5">
        <w:rPr>
          <w:rFonts w:eastAsia="Times New Roman" w:cstheme="minorHAnsi"/>
          <w:color w:val="000000"/>
          <w:lang w:eastAsia="en-CA"/>
        </w:rPr>
        <w:t>MO</w:t>
      </w:r>
      <w:r w:rsidR="00BE1249" w:rsidRPr="00737369">
        <w:rPr>
          <w:rFonts w:eastAsia="Times New Roman" w:cstheme="minorHAnsi"/>
          <w:color w:val="000000"/>
          <w:lang w:eastAsia="en-CA"/>
        </w:rPr>
        <w:t xml:space="preserve">E </w:t>
      </w:r>
      <w:r w:rsidRPr="00737369">
        <w:rPr>
          <w:rFonts w:eastAsia="Times New Roman" w:cstheme="minorHAnsi"/>
          <w:color w:val="000000"/>
          <w:lang w:eastAsia="en-CA"/>
        </w:rPr>
        <w:t xml:space="preserve">level 3, which is defined as </w:t>
      </w:r>
      <w:r w:rsidRPr="00737369">
        <w:rPr>
          <w:rFonts w:eastAsia="Times New Roman" w:cstheme="minorHAnsi"/>
          <w:b/>
          <w:bCs/>
          <w:iCs/>
          <w:color w:val="000000"/>
          <w:lang w:eastAsia="en-CA"/>
        </w:rPr>
        <w:t>“a high level of achievement that is at the provincial standard.”</w:t>
      </w:r>
    </w:p>
    <w:p w:rsidR="00136A7F" w:rsidRPr="00737369" w:rsidRDefault="00136A7F" w:rsidP="00737369">
      <w:pPr>
        <w:spacing w:before="100" w:beforeAutospacing="1" w:after="0" w:line="240" w:lineRule="auto"/>
        <w:ind w:left="720"/>
        <w:jc w:val="both"/>
        <w:rPr>
          <w:rFonts w:eastAsia="Times New Roman" w:cstheme="minorHAnsi"/>
          <w:b/>
          <w:bCs/>
          <w:iCs/>
          <w:color w:val="000000"/>
          <w:lang w:eastAsia="en-CA"/>
        </w:rPr>
      </w:pPr>
      <w:r w:rsidRPr="00737369">
        <w:rPr>
          <w:rFonts w:eastAsia="Times New Roman" w:cstheme="minorHAnsi"/>
          <w:color w:val="000000"/>
          <w:lang w:eastAsia="en-CA"/>
        </w:rPr>
        <w:t xml:space="preserve">A grade of 3 </w:t>
      </w:r>
      <w:r w:rsidR="001A32CD" w:rsidRPr="00737369">
        <w:rPr>
          <w:rFonts w:eastAsia="Times New Roman" w:cstheme="minorHAnsi"/>
          <w:color w:val="000000"/>
          <w:lang w:eastAsia="en-CA"/>
        </w:rPr>
        <w:t xml:space="preserve">on the IB scale </w:t>
      </w:r>
      <w:r w:rsidRPr="00737369">
        <w:rPr>
          <w:rFonts w:eastAsia="Times New Roman" w:cstheme="minorHAnsi"/>
          <w:color w:val="000000"/>
          <w:lang w:eastAsia="en-CA"/>
        </w:rPr>
        <w:t xml:space="preserve">is linked to </w:t>
      </w:r>
      <w:r w:rsidR="00062BE5">
        <w:rPr>
          <w:rFonts w:eastAsia="Times New Roman" w:cstheme="minorHAnsi"/>
          <w:color w:val="000000"/>
          <w:lang w:eastAsia="en-CA"/>
        </w:rPr>
        <w:t>MO</w:t>
      </w:r>
      <w:r w:rsidR="00BE1249" w:rsidRPr="00737369">
        <w:rPr>
          <w:rFonts w:eastAsia="Times New Roman" w:cstheme="minorHAnsi"/>
          <w:color w:val="000000"/>
          <w:lang w:eastAsia="en-CA"/>
        </w:rPr>
        <w:t xml:space="preserve">E </w:t>
      </w:r>
      <w:r w:rsidRPr="00737369">
        <w:rPr>
          <w:rFonts w:eastAsia="Times New Roman" w:cstheme="minorHAnsi"/>
          <w:color w:val="000000"/>
          <w:lang w:eastAsia="en-CA"/>
        </w:rPr>
        <w:t xml:space="preserve">level 2 which is defined as </w:t>
      </w:r>
      <w:r w:rsidRPr="00737369">
        <w:rPr>
          <w:rFonts w:eastAsia="Times New Roman" w:cstheme="minorHAnsi"/>
          <w:b/>
          <w:bCs/>
          <w:iCs/>
          <w:color w:val="000000"/>
          <w:lang w:eastAsia="en-CA"/>
        </w:rPr>
        <w:t>“a moderate level of achievement that is below, but approaching the provincial standards.”</w:t>
      </w:r>
    </w:p>
    <w:p w:rsidR="001F0877" w:rsidRPr="00737369" w:rsidRDefault="001F0877" w:rsidP="00D050C6">
      <w:pPr>
        <w:autoSpaceDE w:val="0"/>
        <w:autoSpaceDN w:val="0"/>
        <w:adjustRightInd w:val="0"/>
        <w:spacing w:after="0" w:line="240" w:lineRule="auto"/>
        <w:rPr>
          <w:rFonts w:ascii="TimesNewRomanPS-BoldMT" w:hAnsi="TimesNewRomanPS-BoldMT" w:cs="TimesNewRomanPS-BoldMT"/>
          <w:b/>
          <w:bCs/>
        </w:rPr>
      </w:pP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IBSO CONVERSION SCALE</w:t>
      </w:r>
      <w:r w:rsidR="008620BA">
        <w:rPr>
          <w:rFonts w:cs="TimesNewRomanPS-BoldMT"/>
          <w:b/>
          <w:bCs/>
          <w:sz w:val="24"/>
          <w:szCs w:val="24"/>
        </w:rPr>
        <w:t xml:space="preserve"> – Standardized Grade Conversion Chart for Ontario IB schools</w:t>
      </w:r>
    </w:p>
    <w:p w:rsidR="001F0877" w:rsidRDefault="001F0877" w:rsidP="00D050C6">
      <w:pPr>
        <w:autoSpaceDE w:val="0"/>
        <w:autoSpaceDN w:val="0"/>
        <w:adjustRightInd w:val="0"/>
        <w:spacing w:after="0" w:line="240" w:lineRule="auto"/>
        <w:rPr>
          <w:rFonts w:cs="TimesNewRomanPS-BoldMT"/>
          <w:b/>
          <w:bCs/>
          <w:sz w:val="24"/>
          <w:szCs w:val="24"/>
        </w:rPr>
      </w:pPr>
    </w:p>
    <w:p w:rsidR="00D050C6" w:rsidRPr="00737369" w:rsidRDefault="00D050C6" w:rsidP="00D050C6">
      <w:pPr>
        <w:autoSpaceDE w:val="0"/>
        <w:autoSpaceDN w:val="0"/>
        <w:adjustRightInd w:val="0"/>
        <w:spacing w:after="0" w:line="240" w:lineRule="auto"/>
        <w:rPr>
          <w:rFonts w:cs="TimesNewRomanPS-BoldMT"/>
          <w:bCs/>
        </w:rPr>
      </w:pPr>
      <w:r w:rsidRPr="00737369">
        <w:rPr>
          <w:rFonts w:cs="TimesNewRomanPS-BoldMT"/>
          <w:bCs/>
        </w:rPr>
        <w:t xml:space="preserve">Students completing their IB course work by writing an IB final exam in the May 2015 exam session earn a percentage grade derived using the May 2015 IBSO </w:t>
      </w:r>
      <w:r w:rsidR="008620BA" w:rsidRPr="00737369">
        <w:rPr>
          <w:rFonts w:cs="TimesNewRomanPS-BoldMT"/>
          <w:bCs/>
        </w:rPr>
        <w:t xml:space="preserve">Table of Equivalents. This table allows students to attain marks in both the Ontario and IB systems at the same time. </w:t>
      </w:r>
    </w:p>
    <w:p w:rsidR="00D050C6" w:rsidRPr="00737369" w:rsidRDefault="00D050C6" w:rsidP="00D050C6">
      <w:pPr>
        <w:autoSpaceDE w:val="0"/>
        <w:autoSpaceDN w:val="0"/>
        <w:adjustRightInd w:val="0"/>
        <w:spacing w:after="0" w:line="240" w:lineRule="auto"/>
        <w:rPr>
          <w:rFonts w:cs="TimesNewRomanPS-BoldMT"/>
          <w:b/>
          <w:bCs/>
        </w:rPr>
      </w:pPr>
    </w:p>
    <w:p w:rsidR="00D050C6" w:rsidRPr="001F0877" w:rsidRDefault="001154AA" w:rsidP="001154AA">
      <w:pPr>
        <w:autoSpaceDE w:val="0"/>
        <w:autoSpaceDN w:val="0"/>
        <w:adjustRightInd w:val="0"/>
        <w:spacing w:after="0" w:line="240" w:lineRule="auto"/>
        <w:rPr>
          <w:rFonts w:cs="TimesNewRomanPS-BoldMT"/>
          <w:b/>
          <w:bCs/>
          <w:sz w:val="24"/>
          <w:szCs w:val="24"/>
        </w:rPr>
      </w:pPr>
      <w:r>
        <w:rPr>
          <w:rFonts w:cs="TimesNewRomanPS-BoldMT"/>
          <w:b/>
          <w:bCs/>
          <w:sz w:val="24"/>
          <w:szCs w:val="24"/>
        </w:rPr>
        <w:t>IBSO</w:t>
      </w:r>
      <w:r w:rsidR="002E2C65">
        <w:rPr>
          <w:rFonts w:cs="TimesNewRomanPS-BoldMT"/>
          <w:b/>
          <w:bCs/>
          <w:sz w:val="24"/>
          <w:szCs w:val="24"/>
        </w:rPr>
        <w:t xml:space="preserve"> STANDARDIZED </w:t>
      </w:r>
      <w:r w:rsidR="00D050C6" w:rsidRPr="001F0877">
        <w:rPr>
          <w:rFonts w:cs="TimesNewRomanPS-BoldMT"/>
          <w:b/>
          <w:bCs/>
          <w:sz w:val="24"/>
          <w:szCs w:val="24"/>
        </w:rPr>
        <w:t>T</w:t>
      </w:r>
      <w:r w:rsidR="002E2C65">
        <w:rPr>
          <w:rFonts w:cs="TimesNewRomanPS-BoldMT"/>
          <w:b/>
          <w:bCs/>
          <w:sz w:val="24"/>
          <w:szCs w:val="24"/>
        </w:rPr>
        <w:t xml:space="preserve">ABLE OF EQUIVALENT GRADES </w:t>
      </w:r>
    </w:p>
    <w:p w:rsidR="00D050C6" w:rsidRPr="001F0877" w:rsidRDefault="00D050C6" w:rsidP="00D050C6">
      <w:pPr>
        <w:autoSpaceDE w:val="0"/>
        <w:autoSpaceDN w:val="0"/>
        <w:adjustRightInd w:val="0"/>
        <w:spacing w:after="0" w:line="240" w:lineRule="auto"/>
        <w:rPr>
          <w:rFonts w:cs="TimesNewRomanPS-BoldMT"/>
          <w:b/>
          <w:bCs/>
          <w:sz w:val="24"/>
          <w:szCs w:val="24"/>
        </w:rPr>
      </w:pPr>
    </w:p>
    <w:p w:rsidR="001154AA" w:rsidRDefault="001154AA" w:rsidP="00D050C6">
      <w:pPr>
        <w:autoSpaceDE w:val="0"/>
        <w:autoSpaceDN w:val="0"/>
        <w:adjustRightInd w:val="0"/>
        <w:spacing w:after="0" w:line="240" w:lineRule="auto"/>
        <w:rPr>
          <w:rFonts w:cs="TimesNewRomanPS-BoldMT"/>
          <w:b/>
          <w:bCs/>
          <w:sz w:val="24"/>
          <w:szCs w:val="24"/>
        </w:rPr>
      </w:pPr>
      <w:r>
        <w:rPr>
          <w:rFonts w:cs="TimesNewRomanPS-BoldMT"/>
          <w:b/>
          <w:bCs/>
          <w:sz w:val="24"/>
          <w:szCs w:val="24"/>
        </w:rPr>
        <w:t>IB Score</w:t>
      </w:r>
      <w:r>
        <w:rPr>
          <w:rFonts w:cs="TimesNewRomanPS-BoldMT"/>
          <w:b/>
          <w:bCs/>
          <w:sz w:val="24"/>
          <w:szCs w:val="24"/>
        </w:rPr>
        <w:tab/>
      </w:r>
      <w:r>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Pr>
          <w:rFonts w:cs="TimesNewRomanPS-BoldMT"/>
          <w:b/>
          <w:bCs/>
          <w:sz w:val="24"/>
          <w:szCs w:val="24"/>
        </w:rPr>
        <w:t>Mark Range</w:t>
      </w:r>
      <w:r>
        <w:rPr>
          <w:rFonts w:cs="TimesNewRomanPS-BoldMT"/>
          <w:b/>
          <w:bCs/>
          <w:sz w:val="24"/>
          <w:szCs w:val="24"/>
        </w:rPr>
        <w:tab/>
      </w:r>
      <w:r>
        <w:rPr>
          <w:rFonts w:cs="TimesNewRomanPS-BoldMT"/>
          <w:b/>
          <w:bCs/>
          <w:sz w:val="24"/>
          <w:szCs w:val="24"/>
        </w:rPr>
        <w:tab/>
      </w:r>
      <w:r w:rsidR="002E2C65">
        <w:rPr>
          <w:rFonts w:cs="TimesNewRomanPS-BoldMT"/>
          <w:b/>
          <w:bCs/>
          <w:sz w:val="24"/>
          <w:szCs w:val="24"/>
        </w:rPr>
        <w:tab/>
      </w:r>
      <w:r>
        <w:rPr>
          <w:rFonts w:cs="TimesNewRomanPS-BoldMT"/>
          <w:b/>
          <w:bCs/>
          <w:sz w:val="24"/>
          <w:szCs w:val="24"/>
        </w:rPr>
        <w:t>Ontario Equivalent</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 xml:space="preserve">7 </w:t>
      </w:r>
      <w:r w:rsidR="008620B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97 to 100%</w:t>
      </w:r>
      <w:r w:rsidR="008620BA">
        <w:rPr>
          <w:rFonts w:cs="TimesNewRomanPS-BoldMT"/>
          <w:b/>
          <w:bCs/>
          <w:sz w:val="24"/>
          <w:szCs w:val="24"/>
        </w:rPr>
        <w:tab/>
      </w:r>
      <w:r w:rsidR="008620BA">
        <w:rPr>
          <w:rFonts w:cs="TimesNewRomanPS-BoldMT"/>
          <w:b/>
          <w:bCs/>
          <w:sz w:val="24"/>
          <w:szCs w:val="24"/>
        </w:rPr>
        <w:tab/>
      </w:r>
      <w:r w:rsidR="002E2C65">
        <w:rPr>
          <w:rFonts w:cs="TimesNewRomanPS-BoldMT"/>
          <w:b/>
          <w:bCs/>
          <w:sz w:val="24"/>
          <w:szCs w:val="24"/>
        </w:rPr>
        <w:tab/>
      </w:r>
      <w:r w:rsidR="008620BA">
        <w:rPr>
          <w:rFonts w:cs="TimesNewRomanPS-BoldMT"/>
          <w:b/>
          <w:bCs/>
          <w:sz w:val="24"/>
          <w:szCs w:val="24"/>
        </w:rPr>
        <w:t>Level 4+</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 xml:space="preserve">6 </w:t>
      </w:r>
      <w:r w:rsidR="008620B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93 to 96%</w:t>
      </w:r>
      <w:r w:rsidR="008620BA">
        <w:rPr>
          <w:rFonts w:cs="TimesNewRomanPS-BoldMT"/>
          <w:b/>
          <w:bCs/>
          <w:sz w:val="24"/>
          <w:szCs w:val="24"/>
        </w:rPr>
        <w:tab/>
      </w:r>
      <w:r w:rsidR="008620BA">
        <w:rPr>
          <w:rFonts w:cs="TimesNewRomanPS-BoldMT"/>
          <w:b/>
          <w:bCs/>
          <w:sz w:val="24"/>
          <w:szCs w:val="24"/>
        </w:rPr>
        <w:tab/>
      </w:r>
      <w:r w:rsidR="002E2C65">
        <w:rPr>
          <w:rFonts w:cs="TimesNewRomanPS-BoldMT"/>
          <w:b/>
          <w:bCs/>
          <w:sz w:val="24"/>
          <w:szCs w:val="24"/>
        </w:rPr>
        <w:tab/>
      </w:r>
      <w:r w:rsidR="008620BA">
        <w:rPr>
          <w:rFonts w:cs="TimesNewRomanPS-BoldMT"/>
          <w:b/>
          <w:bCs/>
          <w:sz w:val="24"/>
          <w:szCs w:val="24"/>
        </w:rPr>
        <w:t>Level 4+</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 xml:space="preserve">5 </w:t>
      </w:r>
      <w:r w:rsidR="008620B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84 to 92%</w:t>
      </w:r>
      <w:r w:rsidR="008620BA">
        <w:rPr>
          <w:rFonts w:cs="TimesNewRomanPS-BoldMT"/>
          <w:b/>
          <w:bCs/>
          <w:sz w:val="24"/>
          <w:szCs w:val="24"/>
        </w:rPr>
        <w:tab/>
      </w:r>
      <w:r w:rsidR="008620BA">
        <w:rPr>
          <w:rFonts w:cs="TimesNewRomanPS-BoldMT"/>
          <w:b/>
          <w:bCs/>
          <w:sz w:val="24"/>
          <w:szCs w:val="24"/>
        </w:rPr>
        <w:tab/>
      </w:r>
      <w:r w:rsidR="002E2C65">
        <w:rPr>
          <w:rFonts w:cs="TimesNewRomanPS-BoldMT"/>
          <w:b/>
          <w:bCs/>
          <w:sz w:val="24"/>
          <w:szCs w:val="24"/>
        </w:rPr>
        <w:tab/>
      </w:r>
      <w:r w:rsidR="008620BA">
        <w:rPr>
          <w:rFonts w:cs="TimesNewRomanPS-BoldMT"/>
          <w:b/>
          <w:bCs/>
          <w:sz w:val="24"/>
          <w:szCs w:val="24"/>
        </w:rPr>
        <w:t>Level 4</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 xml:space="preserve">4 </w:t>
      </w:r>
      <w:r w:rsidR="008620B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72 to 83%</w:t>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1154AA">
        <w:rPr>
          <w:rFonts w:cs="TimesNewRomanPS-BoldMT"/>
          <w:b/>
          <w:bCs/>
          <w:sz w:val="24"/>
          <w:szCs w:val="24"/>
        </w:rPr>
        <w:t>Level 3+/</w:t>
      </w:r>
      <w:r w:rsidR="008620BA">
        <w:rPr>
          <w:rFonts w:cs="TimesNewRomanPS-BoldMT"/>
          <w:b/>
          <w:bCs/>
          <w:sz w:val="24"/>
          <w:szCs w:val="24"/>
        </w:rPr>
        <w:t>4-</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3</w:t>
      </w:r>
      <w:r w:rsidR="001154A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61 to 71%</w:t>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1154AA">
        <w:rPr>
          <w:rFonts w:cs="TimesNewRomanPS-BoldMT"/>
          <w:b/>
          <w:bCs/>
          <w:sz w:val="24"/>
          <w:szCs w:val="24"/>
        </w:rPr>
        <w:t>Level 2+/3-</w:t>
      </w:r>
    </w:p>
    <w:p w:rsidR="00D050C6" w:rsidRPr="001F0877" w:rsidRDefault="00D050C6" w:rsidP="00D050C6">
      <w:pPr>
        <w:autoSpaceDE w:val="0"/>
        <w:autoSpaceDN w:val="0"/>
        <w:adjustRightInd w:val="0"/>
        <w:spacing w:after="0" w:line="240" w:lineRule="auto"/>
        <w:rPr>
          <w:rFonts w:cs="TimesNewRomanPS-BoldMT"/>
          <w:b/>
          <w:bCs/>
          <w:sz w:val="24"/>
          <w:szCs w:val="24"/>
        </w:rPr>
      </w:pPr>
      <w:r w:rsidRPr="001F0877">
        <w:rPr>
          <w:rFonts w:cs="TimesNewRomanPS-BoldMT"/>
          <w:b/>
          <w:bCs/>
          <w:sz w:val="24"/>
          <w:szCs w:val="24"/>
        </w:rPr>
        <w:t xml:space="preserve">2 </w:t>
      </w:r>
      <w:r w:rsidR="001154AA">
        <w:rPr>
          <w:rFonts w:cs="TimesNewRomanPS-BoldMT"/>
          <w:b/>
          <w:bCs/>
          <w:sz w:val="24"/>
          <w:szCs w:val="24"/>
        </w:rPr>
        <w:tab/>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2E2C65">
        <w:rPr>
          <w:rFonts w:cs="TimesNewRomanPS-BoldMT"/>
          <w:b/>
          <w:bCs/>
          <w:sz w:val="24"/>
          <w:szCs w:val="24"/>
        </w:rPr>
        <w:tab/>
      </w:r>
      <w:r w:rsidRPr="001F0877">
        <w:rPr>
          <w:rFonts w:cs="TimesNewRomanPS-BoldMT"/>
          <w:b/>
          <w:bCs/>
          <w:sz w:val="24"/>
          <w:szCs w:val="24"/>
        </w:rPr>
        <w:t>= 50 to 60%</w:t>
      </w:r>
      <w:r w:rsidR="001154AA">
        <w:rPr>
          <w:rFonts w:cs="TimesNewRomanPS-BoldMT"/>
          <w:b/>
          <w:bCs/>
          <w:sz w:val="24"/>
          <w:szCs w:val="24"/>
        </w:rPr>
        <w:tab/>
      </w:r>
      <w:r w:rsidR="001154AA">
        <w:rPr>
          <w:rFonts w:cs="TimesNewRomanPS-BoldMT"/>
          <w:b/>
          <w:bCs/>
          <w:sz w:val="24"/>
          <w:szCs w:val="24"/>
        </w:rPr>
        <w:tab/>
      </w:r>
      <w:r w:rsidR="002E2C65">
        <w:rPr>
          <w:rFonts w:cs="TimesNewRomanPS-BoldMT"/>
          <w:b/>
          <w:bCs/>
          <w:sz w:val="24"/>
          <w:szCs w:val="24"/>
        </w:rPr>
        <w:tab/>
      </w:r>
      <w:r w:rsidR="001154AA">
        <w:rPr>
          <w:rFonts w:cs="TimesNewRomanPS-BoldMT"/>
          <w:b/>
          <w:bCs/>
          <w:sz w:val="24"/>
          <w:szCs w:val="24"/>
        </w:rPr>
        <w:t>Level 1</w:t>
      </w:r>
    </w:p>
    <w:p w:rsidR="00D050C6" w:rsidRPr="001F0877" w:rsidRDefault="00D050C6" w:rsidP="00D050C6">
      <w:pPr>
        <w:autoSpaceDE w:val="0"/>
        <w:autoSpaceDN w:val="0"/>
        <w:adjustRightInd w:val="0"/>
        <w:spacing w:after="0" w:line="240" w:lineRule="auto"/>
        <w:rPr>
          <w:rFonts w:cs="TimesNewRomanPSMT"/>
          <w:sz w:val="24"/>
          <w:szCs w:val="24"/>
        </w:rPr>
      </w:pPr>
    </w:p>
    <w:p w:rsidR="00D050C6" w:rsidRDefault="00D050C6" w:rsidP="00D050C6">
      <w:pPr>
        <w:autoSpaceDE w:val="0"/>
        <w:autoSpaceDN w:val="0"/>
        <w:adjustRightInd w:val="0"/>
        <w:spacing w:after="0" w:line="240" w:lineRule="auto"/>
        <w:rPr>
          <w:rFonts w:cs="TimesNewRomanPSMT"/>
        </w:rPr>
      </w:pPr>
      <w:r w:rsidRPr="00737369">
        <w:rPr>
          <w:rFonts w:cs="TimesNewRomanPSMT"/>
        </w:rPr>
        <w:t xml:space="preserve">Application: </w:t>
      </w:r>
      <w:r w:rsidR="001A32CD" w:rsidRPr="00737369">
        <w:rPr>
          <w:rFonts w:cs="TimesNewRomanPSMT"/>
        </w:rPr>
        <w:t>Our IB faculty take a consistent and uniform approach to the calculation of grades. T</w:t>
      </w:r>
      <w:r w:rsidRPr="00737369">
        <w:rPr>
          <w:rFonts w:cs="TimesNewRomanPSMT"/>
        </w:rPr>
        <w:t xml:space="preserve">he IB grade </w:t>
      </w:r>
      <w:r w:rsidR="001A32CD" w:rsidRPr="00737369">
        <w:rPr>
          <w:rFonts w:cs="TimesNewRomanPSMT"/>
        </w:rPr>
        <w:t xml:space="preserve">is determined </w:t>
      </w:r>
      <w:r w:rsidRPr="00737369">
        <w:rPr>
          <w:rFonts w:cs="TimesNewRomanPSMT"/>
        </w:rPr>
        <w:t xml:space="preserve">first, based on the IB assessment criteria. Next, </w:t>
      </w:r>
      <w:r w:rsidR="001A32CD" w:rsidRPr="00737369">
        <w:rPr>
          <w:rFonts w:cs="TimesNewRomanPSMT"/>
        </w:rPr>
        <w:t xml:space="preserve">all IB grades are </w:t>
      </w:r>
      <w:r w:rsidRPr="00737369">
        <w:rPr>
          <w:rFonts w:cs="TimesNewRomanPSMT"/>
        </w:rPr>
        <w:t>convert</w:t>
      </w:r>
      <w:r w:rsidR="001A32CD" w:rsidRPr="00737369">
        <w:rPr>
          <w:rFonts w:cs="TimesNewRomanPSMT"/>
        </w:rPr>
        <w:t>ed to the Ontario percentage using the table above.</w:t>
      </w:r>
    </w:p>
    <w:p w:rsidR="003A5B5C" w:rsidRPr="00737369" w:rsidRDefault="003A5B5C" w:rsidP="00D050C6">
      <w:pPr>
        <w:autoSpaceDE w:val="0"/>
        <w:autoSpaceDN w:val="0"/>
        <w:adjustRightInd w:val="0"/>
        <w:spacing w:after="0" w:line="240" w:lineRule="auto"/>
      </w:pPr>
    </w:p>
    <w:p w:rsidR="003A5B5C" w:rsidRPr="003A5B5C" w:rsidRDefault="003A5B5C" w:rsidP="003A5B5C">
      <w:pPr>
        <w:spacing w:before="100" w:beforeAutospacing="1" w:after="0" w:line="240" w:lineRule="auto"/>
        <w:rPr>
          <w:rFonts w:cstheme="minorHAnsi"/>
          <w:bCs/>
          <w:color w:val="000000"/>
          <w:sz w:val="28"/>
          <w:szCs w:val="28"/>
        </w:rPr>
      </w:pPr>
      <w:r w:rsidRPr="003A5B5C">
        <w:rPr>
          <w:noProof/>
          <w:sz w:val="28"/>
          <w:szCs w:val="28"/>
          <w:lang w:val="en-US"/>
        </w:rPr>
        <w:drawing>
          <wp:anchor distT="0" distB="0" distL="114300" distR="114300" simplePos="0" relativeHeight="251666432" behindDoc="0" locked="0" layoutInCell="1" allowOverlap="1">
            <wp:simplePos x="0" y="0"/>
            <wp:positionH relativeFrom="column">
              <wp:posOffset>-104775</wp:posOffset>
            </wp:positionH>
            <wp:positionV relativeFrom="paragraph">
              <wp:posOffset>42545</wp:posOffset>
            </wp:positionV>
            <wp:extent cx="3086100" cy="1152525"/>
            <wp:effectExtent l="0" t="0" r="0" b="9525"/>
            <wp:wrapThrough wrapText="bothSides">
              <wp:wrapPolygon edited="0">
                <wp:start x="0" y="0"/>
                <wp:lineTo x="0" y="21421"/>
                <wp:lineTo x="21467" y="21421"/>
                <wp:lineTo x="21467" y="0"/>
                <wp:lineTo x="0" y="0"/>
              </wp:wrapPolygon>
            </wp:wrapThrough>
            <wp:docPr id="11" name="Picture 11" descr="http://www.educationworld.com/a_admin/partners/images/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tionworld.com/a_admin/partners/images/partne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69" w:rsidRPr="003A5B5C">
        <w:rPr>
          <w:rFonts w:cstheme="minorHAnsi"/>
          <w:bCs/>
          <w:color w:val="000000"/>
          <w:sz w:val="28"/>
          <w:szCs w:val="28"/>
        </w:rPr>
        <w:t>Kenner IB students consistently perform above the international IB average</w:t>
      </w:r>
      <w:r w:rsidR="00147499" w:rsidRPr="003A5B5C">
        <w:rPr>
          <w:rFonts w:cstheme="minorHAnsi"/>
          <w:bCs/>
          <w:color w:val="000000"/>
          <w:sz w:val="28"/>
          <w:szCs w:val="28"/>
        </w:rPr>
        <w:t>.</w:t>
      </w:r>
    </w:p>
    <w:p w:rsidR="001F0877" w:rsidRPr="00BF4D82" w:rsidRDefault="00136A7F" w:rsidP="00BF4D82">
      <w:pPr>
        <w:spacing w:before="100" w:beforeAutospacing="1" w:after="0" w:line="240" w:lineRule="auto"/>
        <w:jc w:val="center"/>
        <w:rPr>
          <w:rFonts w:cstheme="minorHAnsi"/>
          <w:b/>
          <w:bCs/>
          <w:color w:val="000000"/>
          <w:sz w:val="20"/>
          <w:szCs w:val="20"/>
        </w:rPr>
      </w:pPr>
      <w:r w:rsidRPr="00CD5AD8">
        <w:rPr>
          <w:rFonts w:cstheme="minorHAnsi"/>
          <w:b/>
          <w:bCs/>
          <w:color w:val="000000"/>
          <w:sz w:val="32"/>
          <w:szCs w:val="32"/>
        </w:rPr>
        <w:t>Conveying of IB Results</w:t>
      </w:r>
    </w:p>
    <w:p w:rsidR="00136A7F" w:rsidRPr="0041221C" w:rsidRDefault="00136A7F" w:rsidP="00432124">
      <w:pPr>
        <w:pStyle w:val="NormalWeb"/>
        <w:spacing w:after="0"/>
        <w:rPr>
          <w:rFonts w:asciiTheme="minorHAnsi" w:hAnsiTheme="minorHAnsi" w:cstheme="minorHAnsi"/>
          <w:sz w:val="22"/>
          <w:szCs w:val="22"/>
        </w:rPr>
      </w:pPr>
      <w:r w:rsidRPr="0041221C">
        <w:rPr>
          <w:rFonts w:asciiTheme="minorHAnsi" w:hAnsiTheme="minorHAnsi" w:cstheme="minorHAnsi"/>
          <w:color w:val="000000"/>
          <w:sz w:val="22"/>
          <w:szCs w:val="22"/>
        </w:rPr>
        <w:t xml:space="preserve">The </w:t>
      </w:r>
      <w:r w:rsidR="00BE1249" w:rsidRPr="0041221C">
        <w:rPr>
          <w:rFonts w:asciiTheme="minorHAnsi" w:hAnsiTheme="minorHAnsi" w:cstheme="minorHAnsi"/>
          <w:color w:val="000000"/>
          <w:sz w:val="22"/>
          <w:szCs w:val="22"/>
        </w:rPr>
        <w:t xml:space="preserve">Guidance Department </w:t>
      </w:r>
      <w:r w:rsidRPr="0041221C">
        <w:rPr>
          <w:rFonts w:asciiTheme="minorHAnsi" w:hAnsiTheme="minorHAnsi" w:cstheme="minorHAnsi"/>
          <w:color w:val="000000"/>
          <w:sz w:val="22"/>
          <w:szCs w:val="22"/>
        </w:rPr>
        <w:t xml:space="preserve">will </w:t>
      </w:r>
      <w:r w:rsidR="001154AA" w:rsidRPr="0041221C">
        <w:rPr>
          <w:rFonts w:asciiTheme="minorHAnsi" w:hAnsiTheme="minorHAnsi" w:cstheme="minorHAnsi"/>
          <w:color w:val="000000"/>
          <w:sz w:val="22"/>
          <w:szCs w:val="22"/>
        </w:rPr>
        <w:t xml:space="preserve">assist the IB Programme Coordinator to ensure that </w:t>
      </w:r>
      <w:r w:rsidR="001D6ACC" w:rsidRPr="0041221C">
        <w:rPr>
          <w:rFonts w:asciiTheme="minorHAnsi" w:hAnsiTheme="minorHAnsi" w:cstheme="minorHAnsi"/>
          <w:color w:val="000000"/>
          <w:sz w:val="22"/>
          <w:szCs w:val="22"/>
        </w:rPr>
        <w:t xml:space="preserve">IB graduates’ </w:t>
      </w:r>
      <w:r w:rsidRPr="0041221C">
        <w:rPr>
          <w:rFonts w:asciiTheme="minorHAnsi" w:hAnsiTheme="minorHAnsi" w:cstheme="minorHAnsi"/>
          <w:color w:val="000000"/>
          <w:sz w:val="22"/>
          <w:szCs w:val="22"/>
        </w:rPr>
        <w:t>transcripts are sent in June of Grade 12, for all IB Diploma and C</w:t>
      </w:r>
      <w:r w:rsidR="00187192" w:rsidRPr="0041221C">
        <w:rPr>
          <w:rFonts w:asciiTheme="minorHAnsi" w:hAnsiTheme="minorHAnsi" w:cstheme="minorHAnsi"/>
          <w:color w:val="000000"/>
          <w:sz w:val="22"/>
          <w:szCs w:val="22"/>
        </w:rPr>
        <w:t>ourse</w:t>
      </w:r>
      <w:r w:rsidRPr="0041221C">
        <w:rPr>
          <w:rFonts w:asciiTheme="minorHAnsi" w:hAnsiTheme="minorHAnsi" w:cstheme="minorHAnsi"/>
          <w:color w:val="000000"/>
          <w:sz w:val="22"/>
          <w:szCs w:val="22"/>
        </w:rPr>
        <w:t xml:space="preserve"> Candidates. </w:t>
      </w:r>
    </w:p>
    <w:p w:rsidR="00136A7F" w:rsidRPr="0041221C" w:rsidRDefault="00136A7F" w:rsidP="00432124">
      <w:pPr>
        <w:pStyle w:val="NormalWeb"/>
        <w:spacing w:after="0"/>
        <w:jc w:val="both"/>
        <w:rPr>
          <w:rFonts w:asciiTheme="minorHAnsi" w:hAnsiTheme="minorHAnsi" w:cstheme="minorHAnsi"/>
          <w:sz w:val="22"/>
          <w:szCs w:val="22"/>
        </w:rPr>
      </w:pPr>
      <w:r w:rsidRPr="00BF4D82">
        <w:rPr>
          <w:rFonts w:asciiTheme="minorHAnsi" w:hAnsiTheme="minorHAnsi" w:cstheme="minorHAnsi"/>
          <w:b/>
          <w:color w:val="000000"/>
          <w:sz w:val="22"/>
          <w:szCs w:val="22"/>
          <w:u w:val="single"/>
        </w:rPr>
        <w:t>PLEASE NOTE</w:t>
      </w:r>
      <w:r w:rsidRPr="0041221C">
        <w:rPr>
          <w:rFonts w:asciiTheme="minorHAnsi" w:hAnsiTheme="minorHAnsi" w:cstheme="minorHAnsi"/>
          <w:color w:val="000000"/>
          <w:sz w:val="22"/>
          <w:szCs w:val="22"/>
        </w:rPr>
        <w:t xml:space="preserve">: Universities outside of North America have much earlier dates for transcript requests. (Australia – October, Europe – April, etc.) </w:t>
      </w:r>
      <w:r w:rsidR="00BE1249" w:rsidRPr="0041221C">
        <w:rPr>
          <w:rFonts w:asciiTheme="minorHAnsi" w:hAnsiTheme="minorHAnsi" w:cstheme="minorHAnsi"/>
          <w:color w:val="000000"/>
          <w:sz w:val="22"/>
          <w:szCs w:val="22"/>
        </w:rPr>
        <w:t xml:space="preserve">It is the responsibility of students and their families to </w:t>
      </w:r>
      <w:r w:rsidR="005C4CF9" w:rsidRPr="0041221C">
        <w:rPr>
          <w:rFonts w:asciiTheme="minorHAnsi" w:hAnsiTheme="minorHAnsi" w:cstheme="minorHAnsi"/>
          <w:color w:val="000000"/>
          <w:sz w:val="22"/>
          <w:szCs w:val="22"/>
        </w:rPr>
        <w:t xml:space="preserve">make requests to </w:t>
      </w:r>
      <w:r w:rsidRPr="0041221C">
        <w:rPr>
          <w:rFonts w:asciiTheme="minorHAnsi" w:hAnsiTheme="minorHAnsi" w:cstheme="minorHAnsi"/>
          <w:color w:val="000000"/>
          <w:sz w:val="22"/>
          <w:szCs w:val="22"/>
        </w:rPr>
        <w:t xml:space="preserve">the IB Coordinator and/or Head of Guidance </w:t>
      </w:r>
      <w:r w:rsidR="005C4CF9" w:rsidRPr="0041221C">
        <w:rPr>
          <w:rFonts w:asciiTheme="minorHAnsi" w:hAnsiTheme="minorHAnsi" w:cstheme="minorHAnsi"/>
          <w:color w:val="000000"/>
          <w:sz w:val="22"/>
          <w:szCs w:val="22"/>
        </w:rPr>
        <w:t>for transcripts for u</w:t>
      </w:r>
      <w:r w:rsidRPr="0041221C">
        <w:rPr>
          <w:rFonts w:asciiTheme="minorHAnsi" w:hAnsiTheme="minorHAnsi" w:cstheme="minorHAnsi"/>
          <w:color w:val="000000"/>
          <w:sz w:val="22"/>
          <w:szCs w:val="22"/>
        </w:rPr>
        <w:t xml:space="preserve">niversities outside North America </w:t>
      </w:r>
      <w:r w:rsidRPr="0041221C">
        <w:rPr>
          <w:rFonts w:asciiTheme="minorHAnsi" w:hAnsiTheme="minorHAnsi" w:cstheme="minorHAnsi"/>
          <w:i/>
          <w:color w:val="000000"/>
          <w:sz w:val="22"/>
          <w:szCs w:val="22"/>
        </w:rPr>
        <w:t>as soon as possible</w:t>
      </w:r>
      <w:r w:rsidRPr="0041221C">
        <w:rPr>
          <w:rFonts w:asciiTheme="minorHAnsi" w:hAnsiTheme="minorHAnsi" w:cstheme="minorHAnsi"/>
          <w:color w:val="000000"/>
          <w:sz w:val="22"/>
          <w:szCs w:val="22"/>
        </w:rPr>
        <w:t xml:space="preserve"> in order to avoid dis</w:t>
      </w:r>
      <w:r w:rsidR="007D5818" w:rsidRPr="0041221C">
        <w:rPr>
          <w:rFonts w:asciiTheme="minorHAnsi" w:hAnsiTheme="minorHAnsi" w:cstheme="minorHAnsi"/>
          <w:color w:val="000000"/>
          <w:sz w:val="22"/>
          <w:szCs w:val="22"/>
        </w:rPr>
        <w:t xml:space="preserve">appointment or </w:t>
      </w:r>
      <w:r w:rsidRPr="0041221C">
        <w:rPr>
          <w:rFonts w:asciiTheme="minorHAnsi" w:hAnsiTheme="minorHAnsi" w:cstheme="minorHAnsi"/>
          <w:color w:val="000000"/>
          <w:sz w:val="22"/>
          <w:szCs w:val="22"/>
        </w:rPr>
        <w:t>deadlines</w:t>
      </w:r>
      <w:r w:rsidR="007D5818" w:rsidRPr="0041221C">
        <w:rPr>
          <w:rFonts w:asciiTheme="minorHAnsi" w:hAnsiTheme="minorHAnsi" w:cstheme="minorHAnsi"/>
          <w:color w:val="000000"/>
          <w:sz w:val="22"/>
          <w:szCs w:val="22"/>
        </w:rPr>
        <w:t xml:space="preserve"> missed</w:t>
      </w:r>
      <w:r w:rsidRPr="0041221C">
        <w:rPr>
          <w:rFonts w:asciiTheme="minorHAnsi" w:hAnsiTheme="minorHAnsi" w:cstheme="minorHAnsi"/>
          <w:color w:val="000000"/>
          <w:sz w:val="22"/>
          <w:szCs w:val="22"/>
        </w:rPr>
        <w:t>.</w:t>
      </w:r>
    </w:p>
    <w:p w:rsidR="00136A7F" w:rsidRPr="0041221C" w:rsidRDefault="00136A7F" w:rsidP="00432124">
      <w:pPr>
        <w:pStyle w:val="NormalWeb"/>
        <w:spacing w:after="0"/>
        <w:jc w:val="both"/>
        <w:rPr>
          <w:rFonts w:asciiTheme="minorHAnsi" w:hAnsiTheme="minorHAnsi" w:cstheme="minorHAnsi"/>
          <w:i/>
          <w:sz w:val="22"/>
          <w:szCs w:val="22"/>
        </w:rPr>
      </w:pPr>
      <w:r w:rsidRPr="0041221C">
        <w:rPr>
          <w:rFonts w:asciiTheme="minorHAnsi" w:hAnsiTheme="minorHAnsi" w:cstheme="minorHAnsi"/>
          <w:color w:val="000000"/>
          <w:sz w:val="22"/>
          <w:szCs w:val="22"/>
        </w:rPr>
        <w:t xml:space="preserve">On </w:t>
      </w:r>
      <w:r w:rsidRPr="0041221C">
        <w:rPr>
          <w:rFonts w:asciiTheme="minorHAnsi" w:hAnsiTheme="minorHAnsi" w:cstheme="minorHAnsi"/>
          <w:b/>
          <w:bCs/>
          <w:color w:val="000000"/>
          <w:sz w:val="22"/>
          <w:szCs w:val="22"/>
        </w:rPr>
        <w:t>July 5</w:t>
      </w:r>
      <w:r w:rsidRPr="0041221C">
        <w:rPr>
          <w:rFonts w:asciiTheme="minorHAnsi" w:hAnsiTheme="minorHAnsi" w:cstheme="minorHAnsi"/>
          <w:b/>
          <w:bCs/>
          <w:color w:val="000000"/>
          <w:sz w:val="22"/>
          <w:szCs w:val="22"/>
          <w:vertAlign w:val="superscript"/>
        </w:rPr>
        <w:t>th</w:t>
      </w:r>
      <w:r w:rsidRPr="0041221C">
        <w:rPr>
          <w:rFonts w:asciiTheme="minorHAnsi" w:hAnsiTheme="minorHAnsi" w:cstheme="minorHAnsi"/>
          <w:color w:val="000000"/>
          <w:sz w:val="22"/>
          <w:szCs w:val="22"/>
        </w:rPr>
        <w:t>, the IB results will be available to the IB</w:t>
      </w:r>
      <w:r w:rsidR="00187D43" w:rsidRPr="0041221C">
        <w:rPr>
          <w:rFonts w:asciiTheme="minorHAnsi" w:hAnsiTheme="minorHAnsi" w:cstheme="minorHAnsi"/>
          <w:color w:val="000000"/>
          <w:sz w:val="22"/>
          <w:szCs w:val="22"/>
        </w:rPr>
        <w:t xml:space="preserve"> Coordinator</w:t>
      </w:r>
      <w:r w:rsidRPr="0041221C">
        <w:rPr>
          <w:rFonts w:asciiTheme="minorHAnsi" w:hAnsiTheme="minorHAnsi" w:cstheme="minorHAnsi"/>
          <w:color w:val="000000"/>
          <w:sz w:val="22"/>
          <w:szCs w:val="22"/>
        </w:rPr>
        <w:t xml:space="preserve"> during a specified time frame determined by IB. </w:t>
      </w:r>
      <w:r w:rsidRPr="0041221C">
        <w:rPr>
          <w:rFonts w:asciiTheme="minorHAnsi" w:hAnsiTheme="minorHAnsi" w:cstheme="minorHAnsi"/>
          <w:bCs/>
          <w:iCs/>
          <w:color w:val="000000"/>
          <w:sz w:val="22"/>
          <w:szCs w:val="22"/>
        </w:rPr>
        <w:t xml:space="preserve">Results will be downloaded </w:t>
      </w:r>
      <w:r w:rsidRPr="0041221C">
        <w:rPr>
          <w:rFonts w:asciiTheme="minorHAnsi" w:hAnsiTheme="minorHAnsi" w:cstheme="minorHAnsi"/>
          <w:bCs/>
          <w:i/>
          <w:iCs/>
          <w:color w:val="000000"/>
          <w:sz w:val="22"/>
          <w:szCs w:val="22"/>
        </w:rPr>
        <w:t>and any adjustment</w:t>
      </w:r>
      <w:r w:rsidR="001D6ACC" w:rsidRPr="0041221C">
        <w:rPr>
          <w:rFonts w:asciiTheme="minorHAnsi" w:hAnsiTheme="minorHAnsi" w:cstheme="minorHAnsi"/>
          <w:bCs/>
          <w:i/>
          <w:iCs/>
          <w:color w:val="000000"/>
          <w:sz w:val="22"/>
          <w:szCs w:val="22"/>
        </w:rPr>
        <w:t xml:space="preserve">s to Ontario percentage grades -- </w:t>
      </w:r>
      <w:r w:rsidRPr="0041221C">
        <w:rPr>
          <w:rFonts w:asciiTheme="minorHAnsi" w:hAnsiTheme="minorHAnsi" w:cstheme="minorHAnsi"/>
          <w:bCs/>
          <w:i/>
          <w:iCs/>
          <w:color w:val="000000"/>
          <w:sz w:val="22"/>
          <w:szCs w:val="22"/>
        </w:rPr>
        <w:t>as per IBSO Table of Equivalent Grades</w:t>
      </w:r>
      <w:r w:rsidR="001D6ACC" w:rsidRPr="0041221C">
        <w:rPr>
          <w:rFonts w:asciiTheme="minorHAnsi" w:hAnsiTheme="minorHAnsi" w:cstheme="minorHAnsi"/>
          <w:bCs/>
          <w:i/>
          <w:iCs/>
          <w:color w:val="000000"/>
          <w:sz w:val="22"/>
          <w:szCs w:val="22"/>
        </w:rPr>
        <w:t xml:space="preserve"> -- </w:t>
      </w:r>
      <w:r w:rsidRPr="0041221C">
        <w:rPr>
          <w:rFonts w:asciiTheme="minorHAnsi" w:hAnsiTheme="minorHAnsi" w:cstheme="minorHAnsi"/>
          <w:bCs/>
          <w:i/>
          <w:iCs/>
          <w:color w:val="000000"/>
          <w:sz w:val="22"/>
          <w:szCs w:val="22"/>
        </w:rPr>
        <w:t>will be made at that time and sent to OUAC on your behalf.</w:t>
      </w:r>
    </w:p>
    <w:p w:rsidR="00136A7F" w:rsidRPr="0041221C" w:rsidRDefault="00136A7F" w:rsidP="00432124">
      <w:pPr>
        <w:pStyle w:val="NormalWeb"/>
        <w:spacing w:after="0"/>
        <w:jc w:val="both"/>
        <w:rPr>
          <w:rFonts w:asciiTheme="minorHAnsi" w:hAnsiTheme="minorHAnsi" w:cstheme="minorHAnsi"/>
          <w:sz w:val="22"/>
          <w:szCs w:val="22"/>
        </w:rPr>
      </w:pPr>
      <w:r w:rsidRPr="0041221C">
        <w:rPr>
          <w:rFonts w:asciiTheme="minorHAnsi" w:hAnsiTheme="minorHAnsi" w:cstheme="minorHAnsi"/>
          <w:color w:val="000000"/>
          <w:sz w:val="22"/>
          <w:szCs w:val="22"/>
        </w:rPr>
        <w:t xml:space="preserve">On </w:t>
      </w:r>
      <w:r w:rsidRPr="0041221C">
        <w:rPr>
          <w:rFonts w:asciiTheme="minorHAnsi" w:hAnsiTheme="minorHAnsi" w:cstheme="minorHAnsi"/>
          <w:b/>
          <w:bCs/>
          <w:color w:val="000000"/>
          <w:sz w:val="22"/>
          <w:szCs w:val="22"/>
        </w:rPr>
        <w:t>July 6</w:t>
      </w:r>
      <w:r w:rsidRPr="0041221C">
        <w:rPr>
          <w:rFonts w:asciiTheme="minorHAnsi" w:hAnsiTheme="minorHAnsi" w:cstheme="minorHAnsi"/>
          <w:b/>
          <w:bCs/>
          <w:color w:val="000000"/>
          <w:sz w:val="22"/>
          <w:szCs w:val="22"/>
          <w:vertAlign w:val="superscript"/>
        </w:rPr>
        <w:t>th</w:t>
      </w:r>
      <w:r w:rsidR="00187D43" w:rsidRPr="0041221C">
        <w:rPr>
          <w:rFonts w:asciiTheme="minorHAnsi" w:hAnsiTheme="minorHAnsi" w:cstheme="minorHAnsi"/>
          <w:color w:val="000000"/>
          <w:sz w:val="22"/>
          <w:szCs w:val="22"/>
        </w:rPr>
        <w:t xml:space="preserve">, individual </w:t>
      </w:r>
      <w:r w:rsidRPr="0041221C">
        <w:rPr>
          <w:rFonts w:asciiTheme="minorHAnsi" w:hAnsiTheme="minorHAnsi" w:cstheme="minorHAnsi"/>
          <w:color w:val="000000"/>
          <w:sz w:val="22"/>
          <w:szCs w:val="22"/>
        </w:rPr>
        <w:t xml:space="preserve">Diploma and Certificate students can activate their results on the internet </w:t>
      </w:r>
      <w:r w:rsidR="001D6ACC" w:rsidRPr="0041221C">
        <w:rPr>
          <w:rFonts w:asciiTheme="minorHAnsi" w:hAnsiTheme="minorHAnsi" w:cstheme="minorHAnsi"/>
          <w:color w:val="000000"/>
          <w:sz w:val="22"/>
          <w:szCs w:val="22"/>
        </w:rPr>
        <w:t xml:space="preserve">by using </w:t>
      </w:r>
      <w:r w:rsidRPr="0041221C">
        <w:rPr>
          <w:rFonts w:asciiTheme="minorHAnsi" w:hAnsiTheme="minorHAnsi" w:cstheme="minorHAnsi"/>
          <w:color w:val="000000"/>
          <w:sz w:val="22"/>
          <w:szCs w:val="22"/>
        </w:rPr>
        <w:t xml:space="preserve">instructions and PIN numbers distributed </w:t>
      </w:r>
      <w:r w:rsidR="001D6ACC" w:rsidRPr="0041221C">
        <w:rPr>
          <w:rFonts w:asciiTheme="minorHAnsi" w:hAnsiTheme="minorHAnsi" w:cstheme="minorHAnsi"/>
          <w:color w:val="000000"/>
          <w:sz w:val="22"/>
          <w:szCs w:val="22"/>
        </w:rPr>
        <w:t>during t</w:t>
      </w:r>
      <w:r w:rsidRPr="0041221C">
        <w:rPr>
          <w:rFonts w:asciiTheme="minorHAnsi" w:hAnsiTheme="minorHAnsi" w:cstheme="minorHAnsi"/>
          <w:color w:val="000000"/>
          <w:sz w:val="22"/>
          <w:szCs w:val="22"/>
        </w:rPr>
        <w:t>he Ma</w:t>
      </w:r>
      <w:r w:rsidR="001D6ACC" w:rsidRPr="0041221C">
        <w:rPr>
          <w:rFonts w:asciiTheme="minorHAnsi" w:hAnsiTheme="minorHAnsi" w:cstheme="minorHAnsi"/>
          <w:color w:val="000000"/>
          <w:sz w:val="22"/>
          <w:szCs w:val="22"/>
        </w:rPr>
        <w:t xml:space="preserve">y examination session. </w:t>
      </w:r>
      <w:r w:rsidRPr="0041221C">
        <w:rPr>
          <w:rFonts w:asciiTheme="minorHAnsi" w:hAnsiTheme="minorHAnsi" w:cstheme="minorHAnsi"/>
          <w:color w:val="000000"/>
          <w:sz w:val="22"/>
          <w:szCs w:val="22"/>
        </w:rPr>
        <w:t>Universities offering scholarship monies often wait until final marks are awarded before settling on the amount.</w:t>
      </w:r>
    </w:p>
    <w:p w:rsidR="00136A7F" w:rsidRPr="0041221C" w:rsidRDefault="00136A7F" w:rsidP="00432124">
      <w:pPr>
        <w:pStyle w:val="NormalWeb"/>
        <w:spacing w:after="0"/>
        <w:jc w:val="both"/>
        <w:rPr>
          <w:rFonts w:asciiTheme="minorHAnsi" w:hAnsiTheme="minorHAnsi" w:cstheme="minorHAnsi"/>
          <w:sz w:val="22"/>
          <w:szCs w:val="22"/>
        </w:rPr>
      </w:pPr>
      <w:r w:rsidRPr="0041221C">
        <w:rPr>
          <w:rFonts w:asciiTheme="minorHAnsi" w:hAnsiTheme="minorHAnsi" w:cstheme="minorHAnsi"/>
          <w:color w:val="000000"/>
          <w:sz w:val="22"/>
          <w:szCs w:val="22"/>
        </w:rPr>
        <w:t xml:space="preserve">In </w:t>
      </w:r>
      <w:r w:rsidRPr="0041221C">
        <w:rPr>
          <w:rFonts w:asciiTheme="minorHAnsi" w:hAnsiTheme="minorHAnsi" w:cstheme="minorHAnsi"/>
          <w:b/>
          <w:bCs/>
          <w:color w:val="000000"/>
          <w:sz w:val="22"/>
          <w:szCs w:val="22"/>
        </w:rPr>
        <w:t>late August</w:t>
      </w:r>
      <w:r w:rsidR="00187D43" w:rsidRPr="0041221C">
        <w:rPr>
          <w:rFonts w:asciiTheme="minorHAnsi" w:hAnsiTheme="minorHAnsi" w:cstheme="minorHAnsi"/>
          <w:color w:val="000000"/>
          <w:sz w:val="22"/>
          <w:szCs w:val="22"/>
        </w:rPr>
        <w:t>, Diplomas and C</w:t>
      </w:r>
      <w:r w:rsidRPr="0041221C">
        <w:rPr>
          <w:rFonts w:asciiTheme="minorHAnsi" w:hAnsiTheme="minorHAnsi" w:cstheme="minorHAnsi"/>
          <w:color w:val="000000"/>
          <w:sz w:val="22"/>
          <w:szCs w:val="22"/>
        </w:rPr>
        <w:t>ertificates are mailed to the school. They will be available for pick up the week before school begins in September. Students may leave a forwarding address</w:t>
      </w:r>
      <w:r w:rsidR="00187D43" w:rsidRPr="0041221C">
        <w:rPr>
          <w:rFonts w:asciiTheme="minorHAnsi" w:hAnsiTheme="minorHAnsi" w:cstheme="minorHAnsi"/>
          <w:color w:val="000000"/>
          <w:sz w:val="22"/>
          <w:szCs w:val="22"/>
        </w:rPr>
        <w:t xml:space="preserve"> if they wish the Diploma/C</w:t>
      </w:r>
      <w:r w:rsidRPr="0041221C">
        <w:rPr>
          <w:rFonts w:asciiTheme="minorHAnsi" w:hAnsiTheme="minorHAnsi" w:cstheme="minorHAnsi"/>
          <w:color w:val="000000"/>
          <w:sz w:val="22"/>
          <w:szCs w:val="22"/>
        </w:rPr>
        <w:t xml:space="preserve">ertificate to be mailed. </w:t>
      </w:r>
      <w:r w:rsidRPr="0041221C">
        <w:rPr>
          <w:rFonts w:asciiTheme="minorHAnsi" w:hAnsiTheme="minorHAnsi" w:cstheme="minorHAnsi"/>
          <w:b/>
          <w:i/>
          <w:color w:val="000000"/>
          <w:sz w:val="22"/>
          <w:szCs w:val="22"/>
        </w:rPr>
        <w:t>However, this must be done in June.</w:t>
      </w:r>
    </w:p>
    <w:p w:rsidR="0041221C" w:rsidRDefault="008F0E35" w:rsidP="000E4203">
      <w:pPr>
        <w:pStyle w:val="NormalWeb"/>
        <w:spacing w:after="0"/>
        <w:rPr>
          <w:rFonts w:asciiTheme="minorHAnsi" w:hAnsiTheme="minorHAnsi" w:cstheme="minorHAnsi"/>
          <w:sz w:val="22"/>
          <w:szCs w:val="22"/>
        </w:rPr>
      </w:pPr>
      <w:r w:rsidRPr="0041221C">
        <w:rPr>
          <w:rFonts w:asciiTheme="minorHAnsi" w:hAnsiTheme="minorHAnsi" w:cstheme="minorHAnsi"/>
          <w:b/>
          <w:sz w:val="22"/>
          <w:szCs w:val="22"/>
        </w:rPr>
        <w:t>Challenging IB Marks</w:t>
      </w:r>
      <w:r w:rsidRPr="0041221C">
        <w:rPr>
          <w:rFonts w:asciiTheme="minorHAnsi" w:hAnsiTheme="minorHAnsi" w:cstheme="minorHAnsi"/>
          <w:sz w:val="22"/>
          <w:szCs w:val="22"/>
        </w:rPr>
        <w:t xml:space="preserve">:  Challenges to IB marks are called Enquiry </w:t>
      </w:r>
      <w:r w:rsidR="00F51058" w:rsidRPr="0041221C">
        <w:rPr>
          <w:rFonts w:asciiTheme="minorHAnsi" w:hAnsiTheme="minorHAnsi" w:cstheme="minorHAnsi"/>
          <w:sz w:val="22"/>
          <w:szCs w:val="22"/>
        </w:rPr>
        <w:t>upon</w:t>
      </w:r>
      <w:r w:rsidRPr="0041221C">
        <w:rPr>
          <w:rFonts w:asciiTheme="minorHAnsi" w:hAnsiTheme="minorHAnsi" w:cstheme="minorHAnsi"/>
          <w:sz w:val="22"/>
          <w:szCs w:val="22"/>
        </w:rPr>
        <w:t xml:space="preserve"> Results, and must be conducted by the IB Coordinator. It </w:t>
      </w:r>
      <w:r w:rsidR="005C4CF9" w:rsidRPr="0041221C">
        <w:rPr>
          <w:rFonts w:asciiTheme="minorHAnsi" w:hAnsiTheme="minorHAnsi" w:cstheme="minorHAnsi"/>
          <w:sz w:val="22"/>
          <w:szCs w:val="22"/>
        </w:rPr>
        <w:t>is</w:t>
      </w:r>
      <w:r w:rsidRPr="0041221C">
        <w:rPr>
          <w:rFonts w:asciiTheme="minorHAnsi" w:hAnsiTheme="minorHAnsi" w:cstheme="minorHAnsi"/>
          <w:sz w:val="22"/>
          <w:szCs w:val="22"/>
        </w:rPr>
        <w:t xml:space="preserve"> our policy to challenge any grade which would prevent a student from obtaining his/her IB diploma. The costs for doing so will be absorbed by the</w:t>
      </w:r>
      <w:r w:rsidR="00E31607" w:rsidRPr="0041221C">
        <w:rPr>
          <w:rFonts w:asciiTheme="minorHAnsi" w:hAnsiTheme="minorHAnsi" w:cstheme="minorHAnsi"/>
          <w:sz w:val="22"/>
          <w:szCs w:val="22"/>
        </w:rPr>
        <w:t xml:space="preserve"> </w:t>
      </w:r>
      <w:r w:rsidRPr="0041221C">
        <w:rPr>
          <w:rFonts w:asciiTheme="minorHAnsi" w:hAnsiTheme="minorHAnsi" w:cstheme="minorHAnsi"/>
          <w:sz w:val="22"/>
          <w:szCs w:val="22"/>
        </w:rPr>
        <w:t xml:space="preserve">school. Students may wish to challenge results that do not threaten the IB diploma. These costs -- $125 </w:t>
      </w:r>
      <w:r w:rsidR="00BC2CC3">
        <w:rPr>
          <w:rFonts w:asciiTheme="minorHAnsi" w:hAnsiTheme="minorHAnsi" w:cstheme="minorHAnsi"/>
          <w:sz w:val="22"/>
          <w:szCs w:val="22"/>
        </w:rPr>
        <w:t xml:space="preserve">USD </w:t>
      </w:r>
      <w:r w:rsidRPr="0041221C">
        <w:rPr>
          <w:rFonts w:asciiTheme="minorHAnsi" w:hAnsiTheme="minorHAnsi" w:cstheme="minorHAnsi"/>
          <w:sz w:val="22"/>
          <w:szCs w:val="22"/>
        </w:rPr>
        <w:t>per challenge – must be paid by the student and his/her family.</w:t>
      </w:r>
    </w:p>
    <w:p w:rsidR="00612D55" w:rsidRDefault="00612D55" w:rsidP="000E4203">
      <w:pPr>
        <w:pStyle w:val="NormalWeb"/>
        <w:spacing w:after="0"/>
        <w:rPr>
          <w:rFonts w:asciiTheme="minorHAnsi" w:hAnsiTheme="minorHAnsi" w:cstheme="minorHAnsi"/>
          <w:sz w:val="22"/>
          <w:szCs w:val="22"/>
        </w:rPr>
      </w:pPr>
    </w:p>
    <w:p w:rsidR="00612D55" w:rsidRDefault="00612D55" w:rsidP="000E4203">
      <w:pPr>
        <w:pStyle w:val="NormalWeb"/>
        <w:spacing w:after="0"/>
        <w:rPr>
          <w:rFonts w:asciiTheme="minorHAnsi" w:hAnsiTheme="minorHAnsi" w:cstheme="minorHAnsi"/>
          <w:sz w:val="22"/>
          <w:szCs w:val="22"/>
        </w:rPr>
      </w:pPr>
    </w:p>
    <w:p w:rsidR="00860344" w:rsidRDefault="00860344" w:rsidP="000E4203">
      <w:pPr>
        <w:pStyle w:val="NormalWeb"/>
        <w:spacing w:after="0"/>
        <w:rPr>
          <w:rFonts w:cstheme="minorHAnsi"/>
          <w:b/>
          <w:bCs/>
          <w:color w:val="000000"/>
          <w:sz w:val="22"/>
          <w:szCs w:val="22"/>
        </w:rPr>
      </w:pPr>
    </w:p>
    <w:p w:rsidR="00612D55" w:rsidRPr="003A5B5C" w:rsidRDefault="003A5B5C" w:rsidP="00612D55">
      <w:pPr>
        <w:pStyle w:val="NormalWeb"/>
        <w:spacing w:after="0"/>
        <w:rPr>
          <w:rFonts w:asciiTheme="minorHAnsi" w:hAnsiTheme="minorHAnsi" w:cstheme="minorHAnsi"/>
          <w:bCs/>
          <w:color w:val="000000"/>
        </w:rPr>
      </w:pPr>
      <w:r w:rsidRPr="003A5B5C">
        <w:rPr>
          <w:rFonts w:asciiTheme="minorHAnsi" w:hAnsiTheme="minorHAnsi" w:cstheme="minorHAnsi"/>
          <w:bCs/>
          <w:noProof/>
          <w:color w:val="000000"/>
          <w:lang w:val="en-US" w:eastAsia="en-US"/>
        </w:rPr>
        <w:drawing>
          <wp:anchor distT="0" distB="0" distL="114300" distR="114300" simplePos="0" relativeHeight="251662336" behindDoc="0" locked="0" layoutInCell="1" allowOverlap="1" wp14:anchorId="7288F22B" wp14:editId="0ABF5801">
            <wp:simplePos x="0" y="0"/>
            <wp:positionH relativeFrom="column">
              <wp:posOffset>152400</wp:posOffset>
            </wp:positionH>
            <wp:positionV relativeFrom="paragraph">
              <wp:posOffset>50800</wp:posOffset>
            </wp:positionV>
            <wp:extent cx="4581525" cy="1809750"/>
            <wp:effectExtent l="0" t="0" r="9525" b="0"/>
            <wp:wrapThrough wrapText="bothSides">
              <wp:wrapPolygon edited="0">
                <wp:start x="0" y="0"/>
                <wp:lineTo x="0" y="21373"/>
                <wp:lineTo x="21555" y="21373"/>
                <wp:lineTo x="21555" y="0"/>
                <wp:lineTo x="0" y="0"/>
              </wp:wrapPolygon>
            </wp:wrapThrough>
            <wp:docPr id="13" name="Picture 13" descr="C:\Users\mullinpf\AppData\Local\Microsoft\Windows\Temporary Internet Files\Content.Outlook\KQ5VCJ27\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linpf\AppData\Local\Microsoft\Windows\Temporary Internet Files\Content.Outlook\KQ5VCJ27\1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5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21C" w:rsidRPr="003A5B5C">
        <w:rPr>
          <w:rFonts w:asciiTheme="minorHAnsi" w:hAnsiTheme="minorHAnsi" w:cstheme="minorHAnsi"/>
          <w:bCs/>
          <w:color w:val="000000"/>
        </w:rPr>
        <w:t xml:space="preserve">Grade 10 Pre-IB’s and graduating 12’s departing for </w:t>
      </w:r>
      <w:r w:rsidR="00860344" w:rsidRPr="003A5B5C">
        <w:rPr>
          <w:rFonts w:asciiTheme="minorHAnsi" w:hAnsiTheme="minorHAnsi" w:cstheme="minorHAnsi"/>
          <w:bCs/>
          <w:color w:val="000000"/>
        </w:rPr>
        <w:t xml:space="preserve">Medeba </w:t>
      </w:r>
      <w:r w:rsidR="0041221C" w:rsidRPr="003A5B5C">
        <w:rPr>
          <w:rFonts w:asciiTheme="minorHAnsi" w:hAnsiTheme="minorHAnsi" w:cstheme="minorHAnsi"/>
          <w:bCs/>
          <w:color w:val="000000"/>
        </w:rPr>
        <w:t xml:space="preserve"> Leadership Camp</w:t>
      </w:r>
      <w:r w:rsidR="00860344" w:rsidRPr="003A5B5C">
        <w:rPr>
          <w:rFonts w:asciiTheme="minorHAnsi" w:hAnsiTheme="minorHAnsi" w:cstheme="minorHAnsi"/>
          <w:bCs/>
          <w:color w:val="000000"/>
        </w:rPr>
        <w:t>. This year marked our eighth trip.</w:t>
      </w:r>
    </w:p>
    <w:p w:rsidR="003A5B5C" w:rsidRDefault="003A5B5C" w:rsidP="003A5B5C">
      <w:pPr>
        <w:spacing w:before="100" w:beforeAutospacing="1" w:after="0" w:line="240" w:lineRule="auto"/>
        <w:rPr>
          <w:rFonts w:eastAsia="Times New Roman" w:cstheme="minorHAnsi"/>
          <w:b/>
          <w:bCs/>
          <w:color w:val="000000"/>
          <w:sz w:val="36"/>
          <w:szCs w:val="36"/>
          <w:lang w:eastAsia="en-CA"/>
        </w:rPr>
      </w:pPr>
    </w:p>
    <w:p w:rsidR="00136A7F" w:rsidRPr="0041221C" w:rsidRDefault="00136A7F" w:rsidP="0041221C">
      <w:pPr>
        <w:spacing w:before="100" w:beforeAutospacing="1" w:after="0" w:line="240" w:lineRule="auto"/>
        <w:jc w:val="center"/>
        <w:rPr>
          <w:rFonts w:eastAsia="Times New Roman" w:cstheme="minorHAnsi"/>
          <w:b/>
          <w:bCs/>
          <w:color w:val="000000"/>
          <w:lang w:eastAsia="en-CA"/>
        </w:rPr>
      </w:pPr>
      <w:r w:rsidRPr="00C640D8">
        <w:rPr>
          <w:rFonts w:eastAsia="Times New Roman" w:cstheme="minorHAnsi"/>
          <w:b/>
          <w:bCs/>
          <w:color w:val="000000"/>
          <w:sz w:val="36"/>
          <w:szCs w:val="36"/>
          <w:lang w:eastAsia="en-CA"/>
        </w:rPr>
        <w:t>List of Major IB Assignments</w:t>
      </w:r>
    </w:p>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1: HL English</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240"/>
        <w:gridCol w:w="3114"/>
        <w:gridCol w:w="3146"/>
      </w:tblGrid>
      <w:tr w:rsidR="00136A7F" w:rsidRPr="00B97842" w:rsidTr="00861D46">
        <w:trPr>
          <w:tblCellSpacing w:w="0" w:type="dxa"/>
        </w:trPr>
        <w:tc>
          <w:tcPr>
            <w:tcW w:w="1705"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 xml:space="preserve">Assessment </w:t>
            </w:r>
          </w:p>
        </w:tc>
        <w:tc>
          <w:tcPr>
            <w:tcW w:w="1639" w:type="pct"/>
            <w:shd w:val="clear" w:color="auto" w:fill="D9D9D9" w:themeFill="background1" w:themeFillShade="D9"/>
            <w:hideMark/>
          </w:tcPr>
          <w:p w:rsidR="00136A7F" w:rsidRPr="00B97842" w:rsidRDefault="00D83CB8" w:rsidP="00CD5AD8">
            <w:pPr>
              <w:spacing w:before="100" w:beforeAutospacing="1" w:after="0" w:line="240" w:lineRule="auto"/>
              <w:jc w:val="both"/>
              <w:rPr>
                <w:rFonts w:eastAsia="Times New Roman" w:cstheme="minorHAnsi"/>
                <w:sz w:val="24"/>
                <w:szCs w:val="24"/>
                <w:lang w:eastAsia="en-CA"/>
              </w:rPr>
            </w:pPr>
            <w:r>
              <w:rPr>
                <w:rFonts w:eastAsia="Times New Roman" w:cstheme="minorHAnsi"/>
                <w:color w:val="000000"/>
                <w:sz w:val="24"/>
                <w:szCs w:val="24"/>
                <w:lang w:eastAsia="en-CA"/>
              </w:rPr>
              <w:t>Grade</w:t>
            </w:r>
          </w:p>
        </w:tc>
        <w:tc>
          <w:tcPr>
            <w:tcW w:w="1667"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66194C" w:rsidRPr="00B97842" w:rsidTr="00861D46">
        <w:trPr>
          <w:tblCellSpacing w:w="0" w:type="dxa"/>
        </w:trPr>
        <w:tc>
          <w:tcPr>
            <w:tcW w:w="1705" w:type="pct"/>
            <w:shd w:val="clear" w:color="auto" w:fill="FFFFFF" w:themeFill="background1"/>
          </w:tcPr>
          <w:p w:rsidR="0066194C" w:rsidRPr="00940F56" w:rsidRDefault="0066194C"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Individual Oral Presentation</w:t>
            </w:r>
          </w:p>
        </w:tc>
        <w:tc>
          <w:tcPr>
            <w:tcW w:w="1639" w:type="pct"/>
            <w:shd w:val="clear" w:color="auto" w:fill="FFFFFF" w:themeFill="background1"/>
          </w:tcPr>
          <w:p w:rsidR="0066194C" w:rsidRPr="00940F56" w:rsidRDefault="0066194C"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11 (Oct.)</w:t>
            </w:r>
          </w:p>
        </w:tc>
        <w:tc>
          <w:tcPr>
            <w:tcW w:w="1667" w:type="pct"/>
            <w:shd w:val="clear" w:color="auto" w:fill="FFFFFF" w:themeFill="background1"/>
          </w:tcPr>
          <w:p w:rsidR="0066194C" w:rsidRPr="00940F56" w:rsidRDefault="00D83CB8"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Intern</w:t>
            </w:r>
            <w:r w:rsidR="0066194C" w:rsidRPr="00940F56">
              <w:rPr>
                <w:rFonts w:eastAsia="Times New Roman" w:cstheme="minorHAnsi"/>
                <w:color w:val="000000"/>
                <w:sz w:val="20"/>
                <w:szCs w:val="20"/>
                <w:lang w:eastAsia="en-CA"/>
              </w:rPr>
              <w:t>al</w:t>
            </w:r>
          </w:p>
        </w:tc>
      </w:tr>
      <w:tr w:rsidR="00136A7F" w:rsidRPr="00B97842" w:rsidTr="00861D46">
        <w:trPr>
          <w:tblCellSpacing w:w="0" w:type="dxa"/>
        </w:trPr>
        <w:tc>
          <w:tcPr>
            <w:tcW w:w="1705" w:type="pct"/>
            <w:shd w:val="clear" w:color="auto" w:fill="FFFFFF"/>
            <w:hideMark/>
          </w:tcPr>
          <w:p w:rsidR="00136A7F" w:rsidRPr="00940F56" w:rsidRDefault="0066194C"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Written Assignment</w:t>
            </w:r>
            <w:r w:rsidR="00136A7F" w:rsidRPr="00940F56">
              <w:rPr>
                <w:rFonts w:eastAsia="Times New Roman" w:cstheme="minorHAnsi"/>
                <w:color w:val="000000"/>
                <w:sz w:val="20"/>
                <w:szCs w:val="20"/>
                <w:lang w:eastAsia="en-CA"/>
              </w:rPr>
              <w:t xml:space="preserve"> </w:t>
            </w:r>
          </w:p>
        </w:tc>
        <w:tc>
          <w:tcPr>
            <w:tcW w:w="1639"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 (Jan.)</w:t>
            </w:r>
          </w:p>
        </w:tc>
        <w:tc>
          <w:tcPr>
            <w:tcW w:w="1667"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External</w:t>
            </w:r>
          </w:p>
        </w:tc>
      </w:tr>
      <w:tr w:rsidR="00136A7F" w:rsidRPr="00B97842" w:rsidTr="00861D46">
        <w:trPr>
          <w:tblCellSpacing w:w="0" w:type="dxa"/>
        </w:trPr>
        <w:tc>
          <w:tcPr>
            <w:tcW w:w="1705"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Interactive Oral</w:t>
            </w:r>
            <w:r w:rsidR="00940F56" w:rsidRPr="00940F56">
              <w:rPr>
                <w:rFonts w:eastAsia="Times New Roman" w:cstheme="minorHAnsi"/>
                <w:color w:val="000000"/>
                <w:sz w:val="20"/>
                <w:szCs w:val="20"/>
                <w:lang w:eastAsia="en-CA"/>
              </w:rPr>
              <w:t xml:space="preserve"> Commentary</w:t>
            </w:r>
          </w:p>
        </w:tc>
        <w:tc>
          <w:tcPr>
            <w:tcW w:w="1639"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 (Nov.)</w:t>
            </w:r>
          </w:p>
        </w:tc>
        <w:tc>
          <w:tcPr>
            <w:tcW w:w="1667"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861D46">
        <w:trPr>
          <w:tblCellSpacing w:w="0" w:type="dxa"/>
        </w:trPr>
        <w:tc>
          <w:tcPr>
            <w:tcW w:w="1705"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Supervised Writing</w:t>
            </w:r>
          </w:p>
        </w:tc>
        <w:tc>
          <w:tcPr>
            <w:tcW w:w="1639"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 (Oct. – Dec.)</w:t>
            </w:r>
          </w:p>
        </w:tc>
        <w:tc>
          <w:tcPr>
            <w:tcW w:w="1667"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861D46">
        <w:trPr>
          <w:tblCellSpacing w:w="0" w:type="dxa"/>
        </w:trPr>
        <w:tc>
          <w:tcPr>
            <w:tcW w:w="1705"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Individual Oral Commentary</w:t>
            </w:r>
          </w:p>
        </w:tc>
        <w:tc>
          <w:tcPr>
            <w:tcW w:w="1639"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12 (Dec.)</w:t>
            </w:r>
          </w:p>
        </w:tc>
        <w:tc>
          <w:tcPr>
            <w:tcW w:w="1667" w:type="pct"/>
            <w:shd w:val="clear" w:color="auto" w:fill="FFFFFF"/>
            <w:hideMark/>
          </w:tcPr>
          <w:p w:rsidR="00136A7F" w:rsidRPr="00940F56" w:rsidRDefault="0066194C"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861D46">
        <w:trPr>
          <w:tblCellSpacing w:w="0" w:type="dxa"/>
        </w:trPr>
        <w:tc>
          <w:tcPr>
            <w:tcW w:w="1705"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Examination – Papers 1, 2</w:t>
            </w:r>
          </w:p>
        </w:tc>
        <w:tc>
          <w:tcPr>
            <w:tcW w:w="1639"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12 (May)</w:t>
            </w:r>
          </w:p>
        </w:tc>
        <w:tc>
          <w:tcPr>
            <w:tcW w:w="1667"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External</w:t>
            </w:r>
          </w:p>
        </w:tc>
      </w:tr>
    </w:tbl>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2: SL French</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39"/>
        <w:gridCol w:w="3119"/>
        <w:gridCol w:w="3152"/>
      </w:tblGrid>
      <w:tr w:rsidR="00136A7F" w:rsidRPr="00B97842" w:rsidTr="00926ABF">
        <w:trPr>
          <w:tblCellSpacing w:w="0" w:type="dxa"/>
        </w:trPr>
        <w:tc>
          <w:tcPr>
            <w:tcW w:w="170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Assessment</w:t>
            </w:r>
          </w:p>
        </w:tc>
        <w:tc>
          <w:tcPr>
            <w:tcW w:w="164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36A7F" w:rsidRPr="00B97842" w:rsidRDefault="00D83CB8" w:rsidP="00CD5AD8">
            <w:pPr>
              <w:spacing w:before="100" w:beforeAutospacing="1" w:after="0" w:line="240" w:lineRule="auto"/>
              <w:jc w:val="both"/>
              <w:rPr>
                <w:rFonts w:eastAsia="Times New Roman" w:cstheme="minorHAnsi"/>
                <w:sz w:val="24"/>
                <w:szCs w:val="24"/>
                <w:lang w:eastAsia="en-CA"/>
              </w:rPr>
            </w:pPr>
            <w:r>
              <w:rPr>
                <w:rFonts w:eastAsia="Times New Roman" w:cstheme="minorHAnsi"/>
                <w:color w:val="000000"/>
                <w:sz w:val="24"/>
                <w:szCs w:val="24"/>
                <w:lang w:eastAsia="en-CA"/>
              </w:rPr>
              <w:t>Grade</w:t>
            </w:r>
          </w:p>
        </w:tc>
        <w:tc>
          <w:tcPr>
            <w:tcW w:w="165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136A7F" w:rsidRPr="00B97842" w:rsidTr="0066194C">
        <w:trPr>
          <w:tblCellSpacing w:w="0" w:type="dxa"/>
        </w:trPr>
        <w:tc>
          <w:tcPr>
            <w:tcW w:w="1703" w:type="pct"/>
            <w:tcBorders>
              <w:top w:val="outset" w:sz="6" w:space="0" w:color="000000"/>
              <w:left w:val="outset" w:sz="6" w:space="0" w:color="000000"/>
              <w:bottom w:val="single" w:sz="4" w:space="0" w:color="auto"/>
              <w:right w:val="single" w:sz="4" w:space="0" w:color="auto"/>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Individual Orals</w:t>
            </w:r>
          </w:p>
        </w:tc>
        <w:tc>
          <w:tcPr>
            <w:tcW w:w="1640" w:type="pct"/>
            <w:tcBorders>
              <w:top w:val="outset" w:sz="6" w:space="0" w:color="000000"/>
              <w:left w:val="single" w:sz="4" w:space="0" w:color="auto"/>
              <w:bottom w:val="single" w:sz="4" w:space="0" w:color="auto"/>
              <w:right w:val="single" w:sz="4" w:space="0" w:color="auto"/>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w:t>
            </w:r>
          </w:p>
        </w:tc>
        <w:tc>
          <w:tcPr>
            <w:tcW w:w="1668" w:type="pct"/>
            <w:tcBorders>
              <w:top w:val="outset" w:sz="6" w:space="0" w:color="000000"/>
              <w:left w:val="single" w:sz="4" w:space="0" w:color="auto"/>
              <w:bottom w:val="single" w:sz="4" w:space="0" w:color="auto"/>
              <w:right w:val="outset" w:sz="6" w:space="0" w:color="000000"/>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66194C">
        <w:trPr>
          <w:tblCellSpacing w:w="0" w:type="dxa"/>
        </w:trPr>
        <w:tc>
          <w:tcPr>
            <w:tcW w:w="1703" w:type="pct"/>
            <w:tcBorders>
              <w:top w:val="single" w:sz="4" w:space="0" w:color="auto"/>
              <w:left w:val="outset" w:sz="6" w:space="0" w:color="000000"/>
              <w:bottom w:val="single" w:sz="4" w:space="0" w:color="auto"/>
              <w:right w:val="single" w:sz="4" w:space="0" w:color="auto"/>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Individual Orals</w:t>
            </w:r>
          </w:p>
        </w:tc>
        <w:tc>
          <w:tcPr>
            <w:tcW w:w="1640" w:type="pct"/>
            <w:tcBorders>
              <w:top w:val="single" w:sz="4" w:space="0" w:color="auto"/>
              <w:left w:val="single" w:sz="4" w:space="0" w:color="auto"/>
              <w:bottom w:val="single" w:sz="4" w:space="0" w:color="auto"/>
              <w:right w:val="single" w:sz="4" w:space="0" w:color="auto"/>
            </w:tcBorders>
            <w:shd w:val="clear" w:color="auto" w:fill="FFFFFF"/>
            <w:hideMark/>
          </w:tcPr>
          <w:p w:rsidR="00136A7F" w:rsidRPr="00940F56" w:rsidRDefault="00BE1249"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w:t>
            </w:r>
            <w:r w:rsidR="00136A7F" w:rsidRPr="00940F56">
              <w:rPr>
                <w:rFonts w:eastAsia="Times New Roman" w:cstheme="minorHAnsi"/>
                <w:color w:val="000000"/>
                <w:sz w:val="20"/>
                <w:szCs w:val="20"/>
                <w:lang w:eastAsia="en-CA"/>
              </w:rPr>
              <w:t xml:space="preserve"> </w:t>
            </w:r>
            <w:r w:rsidR="00940F56" w:rsidRPr="00940F56">
              <w:rPr>
                <w:rFonts w:eastAsia="Times New Roman" w:cstheme="minorHAnsi"/>
                <w:color w:val="000000"/>
                <w:sz w:val="20"/>
                <w:szCs w:val="20"/>
                <w:lang w:eastAsia="en-CA"/>
              </w:rPr>
              <w:t>(Sept. – Jan.)</w:t>
            </w:r>
          </w:p>
        </w:tc>
        <w:tc>
          <w:tcPr>
            <w:tcW w:w="1668" w:type="pct"/>
            <w:tcBorders>
              <w:top w:val="single" w:sz="4" w:space="0" w:color="auto"/>
              <w:left w:val="single" w:sz="4" w:space="0" w:color="auto"/>
              <w:bottom w:val="single" w:sz="4" w:space="0" w:color="auto"/>
              <w:right w:val="outset" w:sz="6" w:space="0" w:color="000000"/>
            </w:tcBorders>
            <w:shd w:val="clear" w:color="auto" w:fill="FFFFFF"/>
            <w:hideMark/>
          </w:tcPr>
          <w:p w:rsidR="00136A7F" w:rsidRPr="00940F56" w:rsidRDefault="00136A7F"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 xml:space="preserve">Internal </w:t>
            </w:r>
          </w:p>
        </w:tc>
      </w:tr>
      <w:tr w:rsidR="00136A7F" w:rsidRPr="00B97842" w:rsidTr="0066194C">
        <w:trPr>
          <w:tblCellSpacing w:w="0" w:type="dxa"/>
        </w:trPr>
        <w:tc>
          <w:tcPr>
            <w:tcW w:w="1703" w:type="pct"/>
            <w:tcBorders>
              <w:top w:val="single" w:sz="4" w:space="0" w:color="auto"/>
              <w:left w:val="outset" w:sz="6" w:space="0" w:color="000000"/>
              <w:bottom w:val="single" w:sz="4" w:space="0" w:color="auto"/>
              <w:right w:val="single" w:sz="4" w:space="0" w:color="auto"/>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iCs/>
                <w:color w:val="000000"/>
                <w:sz w:val="20"/>
                <w:szCs w:val="20"/>
                <w:lang w:eastAsia="en-CA"/>
              </w:rPr>
              <w:t>Interactive</w:t>
            </w:r>
            <w:r w:rsidRPr="00940F56">
              <w:rPr>
                <w:rFonts w:eastAsia="Times New Roman" w:cstheme="minorHAnsi"/>
                <w:color w:val="000000"/>
                <w:sz w:val="20"/>
                <w:szCs w:val="20"/>
                <w:lang w:eastAsia="en-CA"/>
              </w:rPr>
              <w:t xml:space="preserve"> Orals</w:t>
            </w:r>
          </w:p>
        </w:tc>
        <w:tc>
          <w:tcPr>
            <w:tcW w:w="1640" w:type="pct"/>
            <w:tcBorders>
              <w:top w:val="single" w:sz="4" w:space="0" w:color="auto"/>
              <w:left w:val="single" w:sz="4" w:space="0" w:color="auto"/>
              <w:bottom w:val="single" w:sz="4" w:space="0" w:color="auto"/>
              <w:right w:val="single" w:sz="4" w:space="0" w:color="auto"/>
            </w:tcBorders>
            <w:shd w:val="clear" w:color="auto" w:fill="FFFFFF"/>
            <w:hideMark/>
          </w:tcPr>
          <w:p w:rsidR="00136A7F" w:rsidRPr="00940F56" w:rsidRDefault="00136A7F"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 xml:space="preserve">11 </w:t>
            </w:r>
            <w:r w:rsidR="00940F56" w:rsidRPr="00940F56">
              <w:rPr>
                <w:rFonts w:eastAsia="Times New Roman" w:cstheme="minorHAnsi"/>
                <w:color w:val="000000"/>
                <w:sz w:val="20"/>
                <w:szCs w:val="20"/>
                <w:lang w:eastAsia="en-CA"/>
              </w:rPr>
              <w:t xml:space="preserve">(Feb.) </w:t>
            </w:r>
          </w:p>
        </w:tc>
        <w:tc>
          <w:tcPr>
            <w:tcW w:w="1668" w:type="pct"/>
            <w:tcBorders>
              <w:top w:val="single" w:sz="4" w:space="0" w:color="auto"/>
              <w:left w:val="single" w:sz="4" w:space="0" w:color="auto"/>
              <w:bottom w:val="single" w:sz="4" w:space="0" w:color="auto"/>
              <w:right w:val="outset" w:sz="6" w:space="0" w:color="000000"/>
            </w:tcBorders>
            <w:shd w:val="clear" w:color="auto" w:fill="FFFFFF"/>
            <w:hideMark/>
          </w:tcPr>
          <w:p w:rsidR="00136A7F" w:rsidRPr="00940F56" w:rsidRDefault="00136A7F"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66194C">
        <w:trPr>
          <w:tblCellSpacing w:w="0" w:type="dxa"/>
        </w:trPr>
        <w:tc>
          <w:tcPr>
            <w:tcW w:w="1703" w:type="pct"/>
            <w:tcBorders>
              <w:top w:val="single" w:sz="4" w:space="0" w:color="auto"/>
              <w:left w:val="outset" w:sz="6" w:space="0" w:color="000000"/>
              <w:bottom w:val="outset" w:sz="6" w:space="0" w:color="000000"/>
              <w:right w:val="single" w:sz="4" w:space="0" w:color="auto"/>
            </w:tcBorders>
            <w:shd w:val="clear" w:color="auto" w:fill="FFFFFF"/>
            <w:hideMark/>
          </w:tcPr>
          <w:p w:rsidR="00136A7F" w:rsidRPr="00940F56" w:rsidRDefault="00D83CB8"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Written Assignment</w:t>
            </w:r>
          </w:p>
        </w:tc>
        <w:tc>
          <w:tcPr>
            <w:tcW w:w="1640" w:type="pct"/>
            <w:tcBorders>
              <w:top w:val="single" w:sz="4" w:space="0" w:color="auto"/>
              <w:left w:val="single" w:sz="4" w:space="0" w:color="auto"/>
              <w:bottom w:val="outset" w:sz="6" w:space="0" w:color="000000"/>
              <w:right w:val="single" w:sz="4" w:space="0" w:color="auto"/>
            </w:tcBorders>
            <w:shd w:val="clear" w:color="auto" w:fill="FFFFFF"/>
            <w:hideMark/>
          </w:tcPr>
          <w:p w:rsidR="00136A7F" w:rsidRPr="00940F56" w:rsidRDefault="00BE1249"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11</w:t>
            </w:r>
            <w:r w:rsidR="00D83CB8" w:rsidRPr="00940F56">
              <w:rPr>
                <w:rFonts w:eastAsia="Times New Roman" w:cstheme="minorHAnsi"/>
                <w:color w:val="000000"/>
                <w:sz w:val="20"/>
                <w:szCs w:val="20"/>
                <w:lang w:eastAsia="en-CA"/>
              </w:rPr>
              <w:t xml:space="preserve"> (Feb.</w:t>
            </w:r>
            <w:r w:rsidR="00136A7F" w:rsidRPr="00940F56">
              <w:rPr>
                <w:rFonts w:eastAsia="Times New Roman" w:cstheme="minorHAnsi"/>
                <w:color w:val="000000"/>
                <w:sz w:val="20"/>
                <w:szCs w:val="20"/>
                <w:lang w:eastAsia="en-CA"/>
              </w:rPr>
              <w:t>)</w:t>
            </w:r>
          </w:p>
        </w:tc>
        <w:tc>
          <w:tcPr>
            <w:tcW w:w="1668" w:type="pct"/>
            <w:tcBorders>
              <w:top w:val="single" w:sz="4" w:space="0" w:color="auto"/>
              <w:left w:val="single" w:sz="4" w:space="0" w:color="auto"/>
              <w:bottom w:val="outset" w:sz="6" w:space="0" w:color="000000"/>
              <w:right w:val="outset" w:sz="6" w:space="0" w:color="000000"/>
            </w:tcBorders>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External</w:t>
            </w:r>
          </w:p>
        </w:tc>
      </w:tr>
      <w:tr w:rsidR="00136A7F" w:rsidRPr="00B97842" w:rsidTr="00926ABF">
        <w:trPr>
          <w:tblCellSpacing w:w="0" w:type="dxa"/>
        </w:trPr>
        <w:tc>
          <w:tcPr>
            <w:tcW w:w="1703" w:type="pct"/>
            <w:tcBorders>
              <w:top w:val="outset" w:sz="6" w:space="0" w:color="000000"/>
              <w:left w:val="outset" w:sz="6" w:space="0" w:color="000000"/>
              <w:bottom w:val="outset" w:sz="6" w:space="0" w:color="000000"/>
              <w:right w:val="outset" w:sz="6" w:space="0" w:color="000000"/>
            </w:tcBorders>
            <w:shd w:val="clear" w:color="auto" w:fill="FFFFFF"/>
          </w:tcPr>
          <w:p w:rsidR="00136A7F" w:rsidRPr="00940F56" w:rsidRDefault="00D83CB8"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Examination – Papers 1, 2</w:t>
            </w:r>
          </w:p>
        </w:tc>
        <w:tc>
          <w:tcPr>
            <w:tcW w:w="1640" w:type="pct"/>
            <w:tcBorders>
              <w:top w:val="outset" w:sz="6" w:space="0" w:color="000000"/>
              <w:left w:val="outset" w:sz="6" w:space="0" w:color="000000"/>
              <w:bottom w:val="outset" w:sz="6" w:space="0" w:color="000000"/>
              <w:right w:val="outset" w:sz="6" w:space="0" w:color="000000"/>
            </w:tcBorders>
            <w:shd w:val="clear" w:color="auto" w:fill="FFFFFF"/>
          </w:tcPr>
          <w:p w:rsidR="00136A7F" w:rsidRPr="00940F56" w:rsidRDefault="00BE1249"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11</w:t>
            </w:r>
            <w:r w:rsidR="00782D2C" w:rsidRPr="00940F56">
              <w:rPr>
                <w:rFonts w:eastAsia="Times New Roman" w:cstheme="minorHAnsi"/>
                <w:color w:val="000000"/>
                <w:sz w:val="20"/>
                <w:szCs w:val="20"/>
                <w:lang w:eastAsia="en-CA"/>
              </w:rPr>
              <w:t xml:space="preserve"> (May</w:t>
            </w:r>
            <w:r w:rsidR="00136A7F" w:rsidRPr="00940F56">
              <w:rPr>
                <w:rFonts w:eastAsia="Times New Roman" w:cstheme="minorHAnsi"/>
                <w:color w:val="000000"/>
                <w:sz w:val="20"/>
                <w:szCs w:val="20"/>
                <w:lang w:eastAsia="en-CA"/>
              </w:rPr>
              <w:t>)</w:t>
            </w:r>
          </w:p>
        </w:tc>
        <w:tc>
          <w:tcPr>
            <w:tcW w:w="1668" w:type="pct"/>
            <w:tcBorders>
              <w:top w:val="outset" w:sz="6" w:space="0" w:color="000000"/>
              <w:left w:val="outset" w:sz="6" w:space="0" w:color="000000"/>
              <w:bottom w:val="outset" w:sz="6" w:space="0" w:color="000000"/>
              <w:right w:val="outset" w:sz="6" w:space="0" w:color="000000"/>
            </w:tcBorders>
            <w:shd w:val="clear" w:color="auto" w:fill="FFFFFF"/>
          </w:tcPr>
          <w:p w:rsidR="00136A7F" w:rsidRPr="00940F56" w:rsidRDefault="00136A7F" w:rsidP="00CD5AD8">
            <w:pPr>
              <w:spacing w:before="100" w:beforeAutospacing="1" w:after="0" w:line="240" w:lineRule="auto"/>
              <w:jc w:val="both"/>
              <w:rPr>
                <w:rFonts w:eastAsia="Times New Roman" w:cstheme="minorHAnsi"/>
                <w:color w:val="000000"/>
                <w:sz w:val="20"/>
                <w:szCs w:val="20"/>
                <w:lang w:eastAsia="en-CA"/>
              </w:rPr>
            </w:pPr>
            <w:r w:rsidRPr="00940F56">
              <w:rPr>
                <w:rFonts w:eastAsia="Times New Roman" w:cstheme="minorHAnsi"/>
                <w:color w:val="000000"/>
                <w:sz w:val="20"/>
                <w:szCs w:val="20"/>
                <w:lang w:eastAsia="en-CA"/>
              </w:rPr>
              <w:t>External</w:t>
            </w:r>
          </w:p>
        </w:tc>
      </w:tr>
    </w:tbl>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3: HL/SL History</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3239"/>
        <w:gridCol w:w="3119"/>
        <w:gridCol w:w="3152"/>
      </w:tblGrid>
      <w:tr w:rsidR="00136A7F" w:rsidRPr="00B97842" w:rsidTr="002E2C65">
        <w:trPr>
          <w:tblCellSpacing w:w="0" w:type="dxa"/>
        </w:trPr>
        <w:tc>
          <w:tcPr>
            <w:tcW w:w="1703"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Assessment</w:t>
            </w:r>
          </w:p>
        </w:tc>
        <w:tc>
          <w:tcPr>
            <w:tcW w:w="1640" w:type="pct"/>
            <w:shd w:val="clear" w:color="auto" w:fill="D9D9D9" w:themeFill="background1" w:themeFillShade="D9"/>
            <w:hideMark/>
          </w:tcPr>
          <w:p w:rsidR="00136A7F" w:rsidRPr="00B97842" w:rsidRDefault="00D83CB8" w:rsidP="00CD5AD8">
            <w:pPr>
              <w:spacing w:before="100" w:beforeAutospacing="1" w:after="0" w:line="240" w:lineRule="auto"/>
              <w:jc w:val="both"/>
              <w:rPr>
                <w:rFonts w:eastAsia="Times New Roman" w:cstheme="minorHAnsi"/>
                <w:sz w:val="24"/>
                <w:szCs w:val="24"/>
                <w:lang w:eastAsia="en-CA"/>
              </w:rPr>
            </w:pPr>
            <w:r>
              <w:rPr>
                <w:rFonts w:eastAsia="Times New Roman" w:cstheme="minorHAnsi"/>
                <w:color w:val="000000"/>
                <w:sz w:val="24"/>
                <w:szCs w:val="24"/>
                <w:lang w:eastAsia="en-CA"/>
              </w:rPr>
              <w:t>Grade</w:t>
            </w:r>
          </w:p>
        </w:tc>
        <w:tc>
          <w:tcPr>
            <w:tcW w:w="1657"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136A7F" w:rsidRPr="00B97842" w:rsidTr="002E2C65">
        <w:trPr>
          <w:tblCellSpacing w:w="0" w:type="dxa"/>
        </w:trPr>
        <w:tc>
          <w:tcPr>
            <w:tcW w:w="1703" w:type="pct"/>
            <w:shd w:val="clear" w:color="auto" w:fill="FFFFFF"/>
            <w:hideMark/>
          </w:tcPr>
          <w:p w:rsidR="00136A7F" w:rsidRPr="00940F56" w:rsidRDefault="00940F56"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Historical Investigation</w:t>
            </w:r>
          </w:p>
        </w:tc>
        <w:tc>
          <w:tcPr>
            <w:tcW w:w="1640"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12 (Dec. – Jan.)</w:t>
            </w:r>
          </w:p>
        </w:tc>
        <w:tc>
          <w:tcPr>
            <w:tcW w:w="1657" w:type="pct"/>
            <w:shd w:val="clear" w:color="auto" w:fill="FFFFFF"/>
            <w:hideMark/>
          </w:tcPr>
          <w:p w:rsidR="00136A7F" w:rsidRPr="00940F56" w:rsidRDefault="00136A7F" w:rsidP="00940F56">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Internal</w:t>
            </w:r>
          </w:p>
        </w:tc>
      </w:tr>
      <w:tr w:rsidR="00136A7F" w:rsidRPr="00B97842" w:rsidTr="002E2C65">
        <w:trPr>
          <w:tblCellSpacing w:w="0" w:type="dxa"/>
        </w:trPr>
        <w:tc>
          <w:tcPr>
            <w:tcW w:w="1703"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Examination – Papers 1, 2</w:t>
            </w:r>
            <w:r w:rsidR="002E2C65">
              <w:rPr>
                <w:rFonts w:eastAsia="Times New Roman" w:cstheme="minorHAnsi"/>
                <w:color w:val="000000"/>
                <w:sz w:val="20"/>
                <w:szCs w:val="20"/>
                <w:lang w:eastAsia="en-CA"/>
              </w:rPr>
              <w:t xml:space="preserve">, 3 </w:t>
            </w:r>
            <w:r w:rsidR="002E2C65" w:rsidRPr="002E2C65">
              <w:rPr>
                <w:rFonts w:eastAsia="Times New Roman" w:cstheme="minorHAnsi"/>
                <w:b/>
                <w:color w:val="000000"/>
                <w:sz w:val="20"/>
                <w:szCs w:val="20"/>
                <w:lang w:eastAsia="en-CA"/>
              </w:rPr>
              <w:t>(HL ONLY)</w:t>
            </w:r>
          </w:p>
        </w:tc>
        <w:tc>
          <w:tcPr>
            <w:tcW w:w="1640"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12 (May)</w:t>
            </w:r>
          </w:p>
        </w:tc>
        <w:tc>
          <w:tcPr>
            <w:tcW w:w="1657" w:type="pct"/>
            <w:shd w:val="clear" w:color="auto" w:fill="FFFFFF"/>
            <w:hideMark/>
          </w:tcPr>
          <w:p w:rsidR="00136A7F" w:rsidRPr="00940F56" w:rsidRDefault="00136A7F" w:rsidP="00CD5AD8">
            <w:pPr>
              <w:spacing w:before="100" w:beforeAutospacing="1" w:after="0" w:line="240" w:lineRule="auto"/>
              <w:jc w:val="both"/>
              <w:rPr>
                <w:rFonts w:eastAsia="Times New Roman" w:cstheme="minorHAnsi"/>
                <w:sz w:val="20"/>
                <w:szCs w:val="20"/>
                <w:lang w:eastAsia="en-CA"/>
              </w:rPr>
            </w:pPr>
            <w:r w:rsidRPr="00940F56">
              <w:rPr>
                <w:rFonts w:eastAsia="Times New Roman" w:cstheme="minorHAnsi"/>
                <w:color w:val="000000"/>
                <w:sz w:val="20"/>
                <w:szCs w:val="20"/>
                <w:lang w:eastAsia="en-CA"/>
              </w:rPr>
              <w:t>External</w:t>
            </w:r>
          </w:p>
        </w:tc>
      </w:tr>
    </w:tbl>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3: HL/SL Geography</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173"/>
        <w:gridCol w:w="3175"/>
        <w:gridCol w:w="3152"/>
      </w:tblGrid>
      <w:tr w:rsidR="00136A7F" w:rsidRPr="00B97842" w:rsidTr="00A84F41">
        <w:trPr>
          <w:tblCellSpacing w:w="0" w:type="dxa"/>
        </w:trPr>
        <w:tc>
          <w:tcPr>
            <w:tcW w:w="1670"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Pr>
                <w:rFonts w:eastAsia="Times New Roman" w:cstheme="minorHAnsi"/>
                <w:sz w:val="24"/>
                <w:szCs w:val="24"/>
                <w:lang w:eastAsia="en-CA"/>
              </w:rPr>
              <w:t>Assessment</w:t>
            </w:r>
          </w:p>
        </w:tc>
        <w:tc>
          <w:tcPr>
            <w:tcW w:w="1671" w:type="pct"/>
            <w:shd w:val="clear" w:color="auto" w:fill="D9D9D9" w:themeFill="background1" w:themeFillShade="D9"/>
            <w:hideMark/>
          </w:tcPr>
          <w:p w:rsidR="00136A7F" w:rsidRPr="00B97842" w:rsidRDefault="00D83CB8" w:rsidP="00CD5AD8">
            <w:pPr>
              <w:spacing w:before="100" w:beforeAutospacing="1" w:after="0" w:line="240" w:lineRule="auto"/>
              <w:jc w:val="both"/>
              <w:rPr>
                <w:rFonts w:eastAsia="Times New Roman" w:cstheme="minorHAnsi"/>
                <w:sz w:val="24"/>
                <w:szCs w:val="24"/>
                <w:lang w:eastAsia="en-CA"/>
              </w:rPr>
            </w:pPr>
            <w:r>
              <w:rPr>
                <w:rFonts w:eastAsia="Times New Roman" w:cstheme="minorHAnsi"/>
                <w:sz w:val="24"/>
                <w:szCs w:val="24"/>
                <w:lang w:eastAsia="en-CA"/>
              </w:rPr>
              <w:t>Grade</w:t>
            </w:r>
          </w:p>
        </w:tc>
        <w:tc>
          <w:tcPr>
            <w:tcW w:w="1659"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Pr>
                <w:rFonts w:eastAsia="Times New Roman" w:cstheme="minorHAnsi"/>
                <w:sz w:val="24"/>
                <w:szCs w:val="24"/>
                <w:lang w:eastAsia="en-CA"/>
              </w:rPr>
              <w:t>Type</w:t>
            </w:r>
          </w:p>
        </w:tc>
      </w:tr>
      <w:tr w:rsidR="00136A7F" w:rsidRPr="00B97842" w:rsidTr="00A84F41">
        <w:trPr>
          <w:tblCellSpacing w:w="0" w:type="dxa"/>
        </w:trPr>
        <w:tc>
          <w:tcPr>
            <w:tcW w:w="1670" w:type="pct"/>
            <w:shd w:val="clear" w:color="auto" w:fill="FFFFFF"/>
            <w:hideMark/>
          </w:tcPr>
          <w:p w:rsidR="00136A7F" w:rsidRPr="00C849B7" w:rsidRDefault="00BF4608"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Group Four Project</w:t>
            </w:r>
          </w:p>
        </w:tc>
        <w:tc>
          <w:tcPr>
            <w:tcW w:w="1671" w:type="pct"/>
            <w:shd w:val="clear" w:color="auto" w:fill="FFFFFF"/>
            <w:hideMark/>
          </w:tcPr>
          <w:p w:rsidR="00136A7F" w:rsidRPr="00C849B7" w:rsidRDefault="00BF4608"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11</w:t>
            </w:r>
          </w:p>
        </w:tc>
        <w:tc>
          <w:tcPr>
            <w:tcW w:w="1659" w:type="pct"/>
            <w:shd w:val="clear" w:color="auto" w:fill="FFFFFF"/>
            <w:hideMark/>
          </w:tcPr>
          <w:p w:rsidR="00136A7F" w:rsidRPr="00C849B7" w:rsidRDefault="00BF4608"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Internal</w:t>
            </w:r>
          </w:p>
        </w:tc>
      </w:tr>
      <w:tr w:rsidR="00940F56" w:rsidRPr="00B97842" w:rsidTr="00A84F41">
        <w:trPr>
          <w:tblCellSpacing w:w="0" w:type="dxa"/>
        </w:trPr>
        <w:tc>
          <w:tcPr>
            <w:tcW w:w="1670" w:type="pct"/>
            <w:shd w:val="clear" w:color="auto" w:fill="FFFFFF"/>
          </w:tcPr>
          <w:p w:rsidR="00940F56" w:rsidRPr="00C849B7" w:rsidRDefault="00940F56"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Fieldwork Report</w:t>
            </w:r>
          </w:p>
        </w:tc>
        <w:tc>
          <w:tcPr>
            <w:tcW w:w="1671" w:type="pct"/>
            <w:shd w:val="clear" w:color="auto" w:fill="FFFFFF"/>
          </w:tcPr>
          <w:p w:rsidR="00940F56" w:rsidRPr="00C849B7" w:rsidRDefault="00940F56"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12</w:t>
            </w:r>
          </w:p>
        </w:tc>
        <w:tc>
          <w:tcPr>
            <w:tcW w:w="1659" w:type="pct"/>
            <w:shd w:val="clear" w:color="auto" w:fill="FFFFFF"/>
          </w:tcPr>
          <w:p w:rsidR="00940F56" w:rsidRPr="00C849B7" w:rsidRDefault="00940F56"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Internal</w:t>
            </w:r>
          </w:p>
        </w:tc>
      </w:tr>
      <w:tr w:rsidR="00136A7F" w:rsidRPr="00B97842" w:rsidTr="00A84F41">
        <w:trPr>
          <w:tblCellSpacing w:w="0" w:type="dxa"/>
        </w:trPr>
        <w:tc>
          <w:tcPr>
            <w:tcW w:w="1670" w:type="pct"/>
            <w:tcBorders>
              <w:bottom w:val="single" w:sz="4" w:space="0" w:color="auto"/>
            </w:tcBorders>
            <w:shd w:val="clear" w:color="auto" w:fill="FFFFFF"/>
            <w:hideMark/>
          </w:tcPr>
          <w:p w:rsidR="00136A7F" w:rsidRPr="00C849B7" w:rsidRDefault="00BF4608"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Paper 1</w:t>
            </w:r>
            <w:r w:rsidR="002E2C65">
              <w:rPr>
                <w:rFonts w:eastAsia="Times New Roman" w:cstheme="minorHAnsi"/>
                <w:sz w:val="20"/>
                <w:szCs w:val="20"/>
                <w:lang w:eastAsia="en-CA"/>
              </w:rPr>
              <w:t xml:space="preserve">, 2, 3 </w:t>
            </w:r>
            <w:r w:rsidR="002E2C65" w:rsidRPr="002E2C65">
              <w:rPr>
                <w:rFonts w:eastAsia="Times New Roman" w:cstheme="minorHAnsi"/>
                <w:b/>
                <w:sz w:val="20"/>
                <w:szCs w:val="20"/>
                <w:lang w:eastAsia="en-CA"/>
              </w:rPr>
              <w:t>(HL ONLY)</w:t>
            </w:r>
          </w:p>
        </w:tc>
        <w:tc>
          <w:tcPr>
            <w:tcW w:w="1671" w:type="pct"/>
            <w:tcBorders>
              <w:bottom w:val="single" w:sz="4" w:space="0" w:color="auto"/>
            </w:tcBorders>
            <w:shd w:val="clear" w:color="auto" w:fill="FFFFFF"/>
            <w:hideMark/>
          </w:tcPr>
          <w:p w:rsidR="00136A7F" w:rsidRPr="00C849B7" w:rsidRDefault="00D83CB8"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12</w:t>
            </w:r>
          </w:p>
        </w:tc>
        <w:tc>
          <w:tcPr>
            <w:tcW w:w="1659" w:type="pct"/>
            <w:tcBorders>
              <w:bottom w:val="single" w:sz="4" w:space="0" w:color="auto"/>
            </w:tcBorders>
            <w:shd w:val="clear" w:color="auto" w:fill="FFFFFF"/>
            <w:hideMark/>
          </w:tcPr>
          <w:p w:rsidR="00136A7F" w:rsidRPr="00C849B7" w:rsidRDefault="00E65AF3"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sz w:val="20"/>
                <w:szCs w:val="20"/>
                <w:lang w:eastAsia="en-CA"/>
              </w:rPr>
              <w:t>External</w:t>
            </w:r>
          </w:p>
        </w:tc>
      </w:tr>
    </w:tbl>
    <w:p w:rsidR="002E2C65" w:rsidRDefault="002E2C65" w:rsidP="003A5B5C">
      <w:pPr>
        <w:spacing w:before="100" w:beforeAutospacing="1" w:after="0" w:line="240" w:lineRule="auto"/>
        <w:rPr>
          <w:rFonts w:eastAsia="Times New Roman" w:cstheme="minorHAnsi"/>
          <w:b/>
          <w:bCs/>
          <w:color w:val="000000"/>
          <w:sz w:val="36"/>
          <w:szCs w:val="36"/>
          <w:lang w:eastAsia="en-CA"/>
        </w:rPr>
      </w:pPr>
    </w:p>
    <w:p w:rsidR="003A5B5C" w:rsidRDefault="003A5B5C" w:rsidP="00A84F41">
      <w:pPr>
        <w:spacing w:before="100" w:beforeAutospacing="1" w:after="0" w:line="240" w:lineRule="auto"/>
        <w:jc w:val="center"/>
        <w:rPr>
          <w:rFonts w:eastAsia="Times New Roman" w:cstheme="minorHAnsi"/>
          <w:b/>
          <w:bCs/>
          <w:color w:val="000000"/>
          <w:sz w:val="36"/>
          <w:szCs w:val="36"/>
          <w:lang w:eastAsia="en-CA"/>
        </w:rPr>
      </w:pPr>
    </w:p>
    <w:p w:rsidR="00E31607" w:rsidRPr="00A84F41" w:rsidRDefault="00A84F41" w:rsidP="00A84F41">
      <w:pPr>
        <w:spacing w:before="100" w:beforeAutospacing="1" w:after="0" w:line="240" w:lineRule="auto"/>
        <w:jc w:val="center"/>
        <w:rPr>
          <w:rFonts w:eastAsia="Times New Roman" w:cstheme="minorHAnsi"/>
          <w:sz w:val="24"/>
          <w:szCs w:val="24"/>
          <w:lang w:eastAsia="en-CA"/>
        </w:rPr>
      </w:pPr>
      <w:r w:rsidRPr="00C640D8">
        <w:rPr>
          <w:rFonts w:eastAsia="Times New Roman" w:cstheme="minorHAnsi"/>
          <w:b/>
          <w:bCs/>
          <w:color w:val="000000"/>
          <w:sz w:val="36"/>
          <w:szCs w:val="36"/>
          <w:lang w:eastAsia="en-CA"/>
        </w:rPr>
        <w:t>List of Major IB Assignments</w:t>
      </w:r>
      <w:r>
        <w:rPr>
          <w:rFonts w:eastAsia="Times New Roman" w:cstheme="minorHAnsi"/>
          <w:sz w:val="36"/>
          <w:szCs w:val="36"/>
          <w:lang w:eastAsia="en-CA"/>
        </w:rPr>
        <w:t xml:space="preserve"> </w:t>
      </w:r>
      <w:r>
        <w:rPr>
          <w:rFonts w:eastAsia="Times New Roman" w:cstheme="minorHAnsi"/>
          <w:sz w:val="24"/>
          <w:szCs w:val="24"/>
          <w:lang w:eastAsia="en-CA"/>
        </w:rPr>
        <w:t>(continued)</w:t>
      </w:r>
    </w:p>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 xml:space="preserve">Group 4: </w:t>
      </w:r>
      <w:r w:rsidR="002E2C65">
        <w:rPr>
          <w:rFonts w:eastAsia="Times New Roman" w:cstheme="minorHAnsi"/>
          <w:b/>
          <w:bCs/>
          <w:color w:val="000000"/>
          <w:sz w:val="32"/>
          <w:szCs w:val="32"/>
          <w:lang w:eastAsia="en-CA"/>
        </w:rPr>
        <w:t xml:space="preserve">HL </w:t>
      </w:r>
      <w:r w:rsidRPr="00C640D8">
        <w:rPr>
          <w:rFonts w:eastAsia="Times New Roman" w:cstheme="minorHAnsi"/>
          <w:b/>
          <w:bCs/>
          <w:color w:val="000000"/>
          <w:sz w:val="32"/>
          <w:szCs w:val="32"/>
          <w:lang w:eastAsia="en-CA"/>
        </w:rPr>
        <w:t>Biology</w:t>
      </w:r>
      <w:r w:rsidR="0066194C" w:rsidRPr="00C640D8">
        <w:rPr>
          <w:rFonts w:eastAsia="Times New Roman" w:cstheme="minorHAnsi"/>
          <w:b/>
          <w:bCs/>
          <w:color w:val="000000"/>
          <w:sz w:val="32"/>
          <w:szCs w:val="32"/>
          <w:lang w:eastAsia="en-CA"/>
        </w:rPr>
        <w:t>/</w:t>
      </w:r>
      <w:r w:rsidR="002E2C65">
        <w:rPr>
          <w:rFonts w:eastAsia="Times New Roman" w:cstheme="minorHAnsi"/>
          <w:b/>
          <w:bCs/>
          <w:color w:val="000000"/>
          <w:sz w:val="32"/>
          <w:szCs w:val="32"/>
          <w:lang w:eastAsia="en-CA"/>
        </w:rPr>
        <w:t xml:space="preserve">HL/SL </w:t>
      </w:r>
      <w:r w:rsidR="0066194C" w:rsidRPr="00C640D8">
        <w:rPr>
          <w:rFonts w:eastAsia="Times New Roman" w:cstheme="minorHAnsi"/>
          <w:b/>
          <w:bCs/>
          <w:color w:val="000000"/>
          <w:sz w:val="32"/>
          <w:szCs w:val="32"/>
          <w:lang w:eastAsia="en-CA"/>
        </w:rPr>
        <w:t>Chemistry/</w:t>
      </w:r>
      <w:r w:rsidR="002E2C65">
        <w:rPr>
          <w:rFonts w:eastAsia="Times New Roman" w:cstheme="minorHAnsi"/>
          <w:b/>
          <w:bCs/>
          <w:color w:val="000000"/>
          <w:sz w:val="32"/>
          <w:szCs w:val="32"/>
          <w:lang w:eastAsia="en-CA"/>
        </w:rPr>
        <w:t xml:space="preserve">HL/SL </w:t>
      </w:r>
      <w:r w:rsidR="0066194C" w:rsidRPr="00C640D8">
        <w:rPr>
          <w:rFonts w:eastAsia="Times New Roman" w:cstheme="minorHAnsi"/>
          <w:b/>
          <w:bCs/>
          <w:color w:val="000000"/>
          <w:sz w:val="32"/>
          <w:szCs w:val="32"/>
          <w:lang w:eastAsia="en-CA"/>
        </w:rPr>
        <w:t>Physics</w:t>
      </w:r>
    </w:p>
    <w:tbl>
      <w:tblPr>
        <w:tblW w:w="5000" w:type="pct"/>
        <w:tblCellSpacing w:w="0" w:type="dxa"/>
        <w:tblBorders>
          <w:top w:val="outset" w:sz="6" w:space="0" w:color="000000"/>
          <w:left w:val="outset" w:sz="6" w:space="0" w:color="000000"/>
          <w:bottom w:val="outset" w:sz="6" w:space="0" w:color="000000"/>
          <w:right w:val="outset" w:sz="6" w:space="0" w:color="000000"/>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239"/>
        <w:gridCol w:w="3119"/>
        <w:gridCol w:w="3152"/>
      </w:tblGrid>
      <w:tr w:rsidR="00136A7F" w:rsidRPr="00B97842" w:rsidTr="000D65D2">
        <w:trPr>
          <w:tblCellSpacing w:w="0" w:type="dxa"/>
        </w:trPr>
        <w:tc>
          <w:tcPr>
            <w:tcW w:w="1703"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Assessment</w:t>
            </w:r>
          </w:p>
        </w:tc>
        <w:tc>
          <w:tcPr>
            <w:tcW w:w="1640"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Year</w:t>
            </w:r>
          </w:p>
        </w:tc>
        <w:tc>
          <w:tcPr>
            <w:tcW w:w="1657"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136A7F" w:rsidRPr="00B97842" w:rsidTr="000D65D2">
        <w:trPr>
          <w:tblCellSpacing w:w="0" w:type="dxa"/>
        </w:trPr>
        <w:tc>
          <w:tcPr>
            <w:tcW w:w="1703" w:type="pct"/>
            <w:shd w:val="clear" w:color="auto" w:fill="FFFFFF"/>
            <w:hideMark/>
          </w:tcPr>
          <w:p w:rsidR="00136A7F" w:rsidRPr="00C849B7" w:rsidRDefault="00940F56"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Experimental Investigation</w:t>
            </w:r>
          </w:p>
        </w:tc>
        <w:tc>
          <w:tcPr>
            <w:tcW w:w="1640"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12</w:t>
            </w:r>
            <w:r w:rsidR="000D65D2" w:rsidRPr="00C849B7">
              <w:rPr>
                <w:rFonts w:eastAsia="Times New Roman" w:cstheme="minorHAnsi"/>
                <w:color w:val="000000"/>
                <w:sz w:val="20"/>
                <w:szCs w:val="20"/>
                <w:lang w:eastAsia="en-CA"/>
              </w:rPr>
              <w:t xml:space="preserve"> (April)</w:t>
            </w:r>
          </w:p>
        </w:tc>
        <w:tc>
          <w:tcPr>
            <w:tcW w:w="1657"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Internal</w:t>
            </w:r>
          </w:p>
        </w:tc>
      </w:tr>
      <w:tr w:rsidR="00136A7F" w:rsidRPr="00B97842" w:rsidTr="000D65D2">
        <w:trPr>
          <w:tblCellSpacing w:w="0" w:type="dxa"/>
        </w:trPr>
        <w:tc>
          <w:tcPr>
            <w:tcW w:w="1703"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Group 4 Project</w:t>
            </w:r>
          </w:p>
        </w:tc>
        <w:tc>
          <w:tcPr>
            <w:tcW w:w="1640"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11 (Oct.)</w:t>
            </w:r>
          </w:p>
        </w:tc>
        <w:tc>
          <w:tcPr>
            <w:tcW w:w="1657"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Internal</w:t>
            </w:r>
          </w:p>
        </w:tc>
      </w:tr>
      <w:tr w:rsidR="00136A7F" w:rsidRPr="00B97842" w:rsidTr="000D65D2">
        <w:trPr>
          <w:tblCellSpacing w:w="0" w:type="dxa"/>
        </w:trPr>
        <w:tc>
          <w:tcPr>
            <w:tcW w:w="1703" w:type="pct"/>
            <w:shd w:val="clear" w:color="auto" w:fill="FFFFFF"/>
          </w:tcPr>
          <w:p w:rsidR="00136A7F" w:rsidRPr="00C849B7" w:rsidRDefault="00782D2C" w:rsidP="00CD5AD8">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Examination Papers 1,2,3</w:t>
            </w:r>
          </w:p>
        </w:tc>
        <w:tc>
          <w:tcPr>
            <w:tcW w:w="1640" w:type="pct"/>
            <w:shd w:val="clear" w:color="auto" w:fill="FFFFFF"/>
          </w:tcPr>
          <w:p w:rsidR="00136A7F" w:rsidRPr="00C849B7" w:rsidRDefault="00782D2C" w:rsidP="00CD5AD8">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12 (May</w:t>
            </w:r>
            <w:r w:rsidR="00136A7F" w:rsidRPr="00C849B7">
              <w:rPr>
                <w:rFonts w:eastAsia="Times New Roman" w:cstheme="minorHAnsi"/>
                <w:color w:val="000000"/>
                <w:sz w:val="20"/>
                <w:szCs w:val="20"/>
                <w:lang w:eastAsia="en-CA"/>
              </w:rPr>
              <w:t>)</w:t>
            </w:r>
          </w:p>
        </w:tc>
        <w:tc>
          <w:tcPr>
            <w:tcW w:w="1657" w:type="pct"/>
            <w:shd w:val="clear" w:color="auto" w:fill="FFFFFF"/>
          </w:tcPr>
          <w:p w:rsidR="00136A7F" w:rsidRPr="00C849B7" w:rsidRDefault="00E43AD9" w:rsidP="00E43AD9">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E</w:t>
            </w:r>
            <w:r w:rsidR="0066194C" w:rsidRPr="00C849B7">
              <w:rPr>
                <w:rFonts w:eastAsia="Times New Roman" w:cstheme="minorHAnsi"/>
                <w:color w:val="000000"/>
                <w:sz w:val="20"/>
                <w:szCs w:val="20"/>
                <w:lang w:eastAsia="en-CA"/>
              </w:rPr>
              <w:t>xternal</w:t>
            </w:r>
          </w:p>
        </w:tc>
      </w:tr>
    </w:tbl>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5: SL Mathematics</w:t>
      </w:r>
      <w:r w:rsidR="00BC2CC3">
        <w:rPr>
          <w:rFonts w:eastAsia="Times New Roman" w:cstheme="minorHAnsi"/>
          <w:b/>
          <w:bCs/>
          <w:color w:val="000000"/>
          <w:sz w:val="32"/>
          <w:szCs w:val="32"/>
          <w:lang w:eastAsia="en-CA"/>
        </w:rPr>
        <w:t>/SL Math Studies</w:t>
      </w:r>
    </w:p>
    <w:tbl>
      <w:tblPr>
        <w:tblW w:w="5000" w:type="pct"/>
        <w:tblCellSpacing w:w="0" w:type="dxa"/>
        <w:tblBorders>
          <w:top w:val="outset" w:sz="6" w:space="0" w:color="000000"/>
          <w:left w:val="outset" w:sz="6" w:space="0" w:color="000000"/>
          <w:bottom w:val="single" w:sz="4" w:space="0" w:color="auto"/>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3239"/>
        <w:gridCol w:w="3119"/>
        <w:gridCol w:w="3152"/>
      </w:tblGrid>
      <w:tr w:rsidR="00136A7F" w:rsidRPr="00B97842" w:rsidTr="00A51522">
        <w:trPr>
          <w:tblCellSpacing w:w="0" w:type="dxa"/>
        </w:trPr>
        <w:tc>
          <w:tcPr>
            <w:tcW w:w="1703"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Assessment</w:t>
            </w:r>
          </w:p>
        </w:tc>
        <w:tc>
          <w:tcPr>
            <w:tcW w:w="1640"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Year</w:t>
            </w:r>
          </w:p>
        </w:tc>
        <w:tc>
          <w:tcPr>
            <w:tcW w:w="1668"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136A7F" w:rsidRPr="00B97842" w:rsidTr="00A51522">
        <w:trPr>
          <w:tblCellSpacing w:w="0" w:type="dxa"/>
        </w:trPr>
        <w:tc>
          <w:tcPr>
            <w:tcW w:w="1703" w:type="pct"/>
            <w:shd w:val="clear" w:color="auto" w:fill="FFFFFF"/>
            <w:hideMark/>
          </w:tcPr>
          <w:p w:rsidR="00136A7F" w:rsidRPr="00C849B7" w:rsidRDefault="000D65D2" w:rsidP="000D65D2">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Math Exploration</w:t>
            </w:r>
          </w:p>
        </w:tc>
        <w:tc>
          <w:tcPr>
            <w:tcW w:w="1640"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11</w:t>
            </w:r>
            <w:r w:rsidR="006127F6" w:rsidRPr="00C849B7">
              <w:rPr>
                <w:rFonts w:eastAsia="Times New Roman" w:cstheme="minorHAnsi"/>
                <w:color w:val="000000"/>
                <w:sz w:val="20"/>
                <w:szCs w:val="20"/>
                <w:lang w:eastAsia="en-CA"/>
              </w:rPr>
              <w:t xml:space="preserve"> </w:t>
            </w:r>
            <w:r w:rsidRPr="00C849B7">
              <w:rPr>
                <w:rFonts w:eastAsia="Times New Roman" w:cstheme="minorHAnsi"/>
                <w:color w:val="000000"/>
                <w:sz w:val="20"/>
                <w:szCs w:val="20"/>
                <w:lang w:eastAsia="en-CA"/>
              </w:rPr>
              <w:t xml:space="preserve"> and 12</w:t>
            </w:r>
            <w:r w:rsidR="006127F6" w:rsidRPr="00C849B7">
              <w:rPr>
                <w:rFonts w:eastAsia="Times New Roman" w:cstheme="minorHAnsi"/>
                <w:color w:val="000000"/>
                <w:sz w:val="20"/>
                <w:szCs w:val="20"/>
                <w:lang w:eastAsia="en-CA"/>
              </w:rPr>
              <w:t xml:space="preserve"> (Math studies only)</w:t>
            </w:r>
            <w:r w:rsidRPr="00C849B7">
              <w:rPr>
                <w:rFonts w:eastAsia="Times New Roman" w:cstheme="minorHAnsi"/>
                <w:color w:val="000000"/>
                <w:sz w:val="20"/>
                <w:szCs w:val="20"/>
                <w:lang w:eastAsia="en-CA"/>
              </w:rPr>
              <w:t xml:space="preserve"> </w:t>
            </w:r>
          </w:p>
        </w:tc>
        <w:tc>
          <w:tcPr>
            <w:tcW w:w="1668" w:type="pct"/>
            <w:shd w:val="clear" w:color="auto" w:fill="FFFFFF"/>
            <w:hideMark/>
          </w:tcPr>
          <w:p w:rsidR="00136A7F" w:rsidRPr="00C849B7" w:rsidRDefault="00136A7F" w:rsidP="000D65D2">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Internal</w:t>
            </w:r>
          </w:p>
        </w:tc>
      </w:tr>
      <w:tr w:rsidR="00136A7F" w:rsidRPr="00B97842" w:rsidTr="00A51522">
        <w:trPr>
          <w:tblCellSpacing w:w="0" w:type="dxa"/>
        </w:trPr>
        <w:tc>
          <w:tcPr>
            <w:tcW w:w="1703"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Examination – Papers 1,2</w:t>
            </w:r>
          </w:p>
        </w:tc>
        <w:tc>
          <w:tcPr>
            <w:tcW w:w="1640"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12 (May)</w:t>
            </w:r>
          </w:p>
        </w:tc>
        <w:tc>
          <w:tcPr>
            <w:tcW w:w="1668"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External</w:t>
            </w:r>
          </w:p>
        </w:tc>
      </w:tr>
    </w:tbl>
    <w:p w:rsidR="00136A7F" w:rsidRPr="00C640D8" w:rsidRDefault="00136A7F" w:rsidP="00CD5AD8">
      <w:pPr>
        <w:spacing w:before="100" w:beforeAutospacing="1" w:after="0" w:line="240" w:lineRule="auto"/>
        <w:jc w:val="both"/>
        <w:rPr>
          <w:rFonts w:eastAsia="Times New Roman" w:cstheme="minorHAnsi"/>
          <w:sz w:val="32"/>
          <w:szCs w:val="32"/>
          <w:lang w:eastAsia="en-CA"/>
        </w:rPr>
      </w:pPr>
      <w:r w:rsidRPr="00C640D8">
        <w:rPr>
          <w:rFonts w:eastAsia="Times New Roman" w:cstheme="minorHAnsi"/>
          <w:b/>
          <w:bCs/>
          <w:color w:val="000000"/>
          <w:sz w:val="32"/>
          <w:szCs w:val="32"/>
          <w:lang w:eastAsia="en-CA"/>
        </w:rPr>
        <w:t>Group 6: Visual Arts</w:t>
      </w:r>
    </w:p>
    <w:tbl>
      <w:tblPr>
        <w:tblW w:w="5000" w:type="pct"/>
        <w:tblCellSpacing w:w="0" w:type="dxa"/>
        <w:tblBorders>
          <w:top w:val="outset" w:sz="6" w:space="0" w:color="000000"/>
          <w:left w:val="outset" w:sz="6" w:space="0" w:color="000000"/>
          <w:bottom w:val="single" w:sz="4" w:space="0" w:color="auto"/>
          <w:right w:val="outset" w:sz="6" w:space="0" w:color="000000"/>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243"/>
        <w:gridCol w:w="3117"/>
        <w:gridCol w:w="3150"/>
      </w:tblGrid>
      <w:tr w:rsidR="00136A7F" w:rsidRPr="00B97842" w:rsidTr="00A53D7B">
        <w:trPr>
          <w:tblCellSpacing w:w="0" w:type="dxa"/>
        </w:trPr>
        <w:tc>
          <w:tcPr>
            <w:tcW w:w="1705"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Assessment</w:t>
            </w:r>
          </w:p>
        </w:tc>
        <w:tc>
          <w:tcPr>
            <w:tcW w:w="1639"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Year</w:t>
            </w:r>
          </w:p>
        </w:tc>
        <w:tc>
          <w:tcPr>
            <w:tcW w:w="1656" w:type="pct"/>
            <w:shd w:val="clear" w:color="auto" w:fill="D9D9D9" w:themeFill="background1" w:themeFillShade="D9"/>
            <w:hideMark/>
          </w:tcPr>
          <w:p w:rsidR="00136A7F" w:rsidRPr="00B97842" w:rsidRDefault="00136A7F" w:rsidP="00CD5AD8">
            <w:pPr>
              <w:spacing w:before="100" w:beforeAutospacing="1" w:after="0" w:line="240" w:lineRule="auto"/>
              <w:jc w:val="both"/>
              <w:rPr>
                <w:rFonts w:eastAsia="Times New Roman" w:cstheme="minorHAnsi"/>
                <w:sz w:val="24"/>
                <w:szCs w:val="24"/>
                <w:lang w:eastAsia="en-CA"/>
              </w:rPr>
            </w:pPr>
            <w:r w:rsidRPr="00B97842">
              <w:rPr>
                <w:rFonts w:eastAsia="Times New Roman" w:cstheme="minorHAnsi"/>
                <w:color w:val="000000"/>
                <w:sz w:val="24"/>
                <w:szCs w:val="24"/>
                <w:lang w:eastAsia="en-CA"/>
              </w:rPr>
              <w:t>Type</w:t>
            </w:r>
          </w:p>
        </w:tc>
      </w:tr>
      <w:tr w:rsidR="00136A7F" w:rsidRPr="00B97842" w:rsidTr="00A53D7B">
        <w:trPr>
          <w:tblCellSpacing w:w="0" w:type="dxa"/>
        </w:trPr>
        <w:tc>
          <w:tcPr>
            <w:tcW w:w="1705" w:type="pct"/>
            <w:shd w:val="clear" w:color="auto" w:fill="FFFFFF"/>
            <w:hideMark/>
          </w:tcPr>
          <w:p w:rsidR="00136A7F" w:rsidRPr="00C849B7" w:rsidRDefault="000D65D2" w:rsidP="000D65D2">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Comparative Study</w:t>
            </w:r>
          </w:p>
        </w:tc>
        <w:tc>
          <w:tcPr>
            <w:tcW w:w="1639"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11 and 12</w:t>
            </w:r>
          </w:p>
        </w:tc>
        <w:tc>
          <w:tcPr>
            <w:tcW w:w="1656" w:type="pct"/>
            <w:shd w:val="clear" w:color="auto" w:fill="FFFFFF"/>
            <w:hideMark/>
          </w:tcPr>
          <w:p w:rsidR="00136A7F" w:rsidRPr="00C849B7" w:rsidRDefault="000D65D2" w:rsidP="000D65D2">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Internal</w:t>
            </w:r>
          </w:p>
        </w:tc>
      </w:tr>
      <w:tr w:rsidR="000D65D2" w:rsidRPr="00B97842" w:rsidTr="00A53D7B">
        <w:trPr>
          <w:tblCellSpacing w:w="0" w:type="dxa"/>
        </w:trPr>
        <w:tc>
          <w:tcPr>
            <w:tcW w:w="1705" w:type="pct"/>
            <w:shd w:val="clear" w:color="auto" w:fill="FFFFFF"/>
          </w:tcPr>
          <w:p w:rsidR="000D65D2" w:rsidRPr="00C849B7" w:rsidRDefault="000D65D2" w:rsidP="000D65D2">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Exhibition</w:t>
            </w:r>
          </w:p>
        </w:tc>
        <w:tc>
          <w:tcPr>
            <w:tcW w:w="1639" w:type="pct"/>
            <w:shd w:val="clear" w:color="auto" w:fill="FFFFFF"/>
          </w:tcPr>
          <w:p w:rsidR="000D65D2" w:rsidRPr="00C849B7" w:rsidRDefault="000D65D2" w:rsidP="00CD5AD8">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12</w:t>
            </w:r>
          </w:p>
        </w:tc>
        <w:tc>
          <w:tcPr>
            <w:tcW w:w="1656" w:type="pct"/>
            <w:shd w:val="clear" w:color="auto" w:fill="FFFFFF"/>
          </w:tcPr>
          <w:p w:rsidR="000D65D2" w:rsidRPr="00C849B7" w:rsidRDefault="000D65D2" w:rsidP="000D65D2">
            <w:pPr>
              <w:spacing w:before="100" w:beforeAutospacing="1" w:after="0" w:line="240" w:lineRule="auto"/>
              <w:jc w:val="both"/>
              <w:rPr>
                <w:rFonts w:eastAsia="Times New Roman" w:cstheme="minorHAnsi"/>
                <w:color w:val="000000"/>
                <w:sz w:val="20"/>
                <w:szCs w:val="20"/>
                <w:lang w:eastAsia="en-CA"/>
              </w:rPr>
            </w:pPr>
            <w:r w:rsidRPr="00C849B7">
              <w:rPr>
                <w:rFonts w:eastAsia="Times New Roman" w:cstheme="minorHAnsi"/>
                <w:color w:val="000000"/>
                <w:sz w:val="20"/>
                <w:szCs w:val="20"/>
                <w:lang w:eastAsia="en-CA"/>
              </w:rPr>
              <w:t>Internal</w:t>
            </w:r>
          </w:p>
        </w:tc>
      </w:tr>
      <w:tr w:rsidR="00136A7F" w:rsidRPr="00B97842" w:rsidTr="00A53D7B">
        <w:trPr>
          <w:tblCellSpacing w:w="0" w:type="dxa"/>
        </w:trPr>
        <w:tc>
          <w:tcPr>
            <w:tcW w:w="1705" w:type="pct"/>
            <w:shd w:val="clear" w:color="auto" w:fill="FFFFFF"/>
            <w:hideMark/>
          </w:tcPr>
          <w:p w:rsidR="00136A7F" w:rsidRPr="00C849B7" w:rsidRDefault="000D65D2" w:rsidP="000D65D2">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Process</w:t>
            </w:r>
            <w:r w:rsidR="00136A7F" w:rsidRPr="00C849B7">
              <w:rPr>
                <w:rFonts w:eastAsia="Times New Roman" w:cstheme="minorHAnsi"/>
                <w:color w:val="000000"/>
                <w:sz w:val="20"/>
                <w:szCs w:val="20"/>
                <w:lang w:eastAsia="en-CA"/>
              </w:rPr>
              <w:t xml:space="preserve"> Portfolio</w:t>
            </w:r>
          </w:p>
        </w:tc>
        <w:tc>
          <w:tcPr>
            <w:tcW w:w="1639"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12</w:t>
            </w:r>
            <w:r w:rsidR="00AF4D3B" w:rsidRPr="00C849B7">
              <w:rPr>
                <w:rFonts w:eastAsia="Times New Roman" w:cstheme="minorHAnsi"/>
                <w:color w:val="000000"/>
                <w:sz w:val="20"/>
                <w:szCs w:val="20"/>
                <w:lang w:eastAsia="en-CA"/>
              </w:rPr>
              <w:t xml:space="preserve"> (May)</w:t>
            </w:r>
          </w:p>
        </w:tc>
        <w:tc>
          <w:tcPr>
            <w:tcW w:w="1656" w:type="pct"/>
            <w:shd w:val="clear" w:color="auto" w:fill="FFFFFF"/>
            <w:hideMark/>
          </w:tcPr>
          <w:p w:rsidR="00136A7F" w:rsidRPr="00C849B7" w:rsidRDefault="00136A7F" w:rsidP="00CD5AD8">
            <w:pPr>
              <w:spacing w:before="100" w:beforeAutospacing="1" w:after="0" w:line="240" w:lineRule="auto"/>
              <w:jc w:val="both"/>
              <w:rPr>
                <w:rFonts w:eastAsia="Times New Roman" w:cstheme="minorHAnsi"/>
                <w:sz w:val="20"/>
                <w:szCs w:val="20"/>
                <w:lang w:eastAsia="en-CA"/>
              </w:rPr>
            </w:pPr>
            <w:r w:rsidRPr="00C849B7">
              <w:rPr>
                <w:rFonts w:eastAsia="Times New Roman" w:cstheme="minorHAnsi"/>
                <w:color w:val="000000"/>
                <w:sz w:val="20"/>
                <w:szCs w:val="20"/>
                <w:lang w:eastAsia="en-CA"/>
              </w:rPr>
              <w:t>External</w:t>
            </w:r>
          </w:p>
        </w:tc>
      </w:tr>
    </w:tbl>
    <w:p w:rsidR="001D6ACC" w:rsidRDefault="001D6ACC" w:rsidP="001D6ACC">
      <w:pPr>
        <w:jc w:val="both"/>
        <w:rPr>
          <w:b/>
          <w:sz w:val="28"/>
          <w:szCs w:val="28"/>
        </w:rPr>
      </w:pPr>
    </w:p>
    <w:p w:rsidR="00AF4D3B" w:rsidRDefault="00C17DF7" w:rsidP="001D6ACC">
      <w:pPr>
        <w:jc w:val="both"/>
        <w:rPr>
          <w:b/>
          <w:i/>
          <w:sz w:val="24"/>
          <w:szCs w:val="24"/>
        </w:rPr>
      </w:pPr>
      <w:r w:rsidRPr="00A651A9">
        <w:rPr>
          <w:b/>
          <w:sz w:val="24"/>
          <w:szCs w:val="24"/>
          <w:u w:val="single"/>
        </w:rPr>
        <w:t>Note:</w:t>
      </w:r>
      <w:r w:rsidRPr="00A651A9">
        <w:rPr>
          <w:sz w:val="24"/>
          <w:szCs w:val="24"/>
        </w:rPr>
        <w:t xml:space="preserve"> There will be a moratorium on school activities for IB students that will stretch from late April to mid-May. This will lessen the stress at this pivotal time of year, and help support thorough exam review for these students.</w:t>
      </w:r>
      <w:r w:rsidR="00ED32E9" w:rsidRPr="00A651A9">
        <w:rPr>
          <w:sz w:val="24"/>
          <w:szCs w:val="24"/>
        </w:rPr>
        <w:t xml:space="preserve"> </w:t>
      </w:r>
      <w:r w:rsidR="00ED32E9" w:rsidRPr="00BC2CC3">
        <w:rPr>
          <w:b/>
          <w:i/>
          <w:sz w:val="24"/>
          <w:szCs w:val="24"/>
        </w:rPr>
        <w:t>Please note that participation in ongoing athletic and club activities will remain optional during this period.</w:t>
      </w:r>
    </w:p>
    <w:p w:rsidR="003A5B5C" w:rsidRDefault="00FE63CE" w:rsidP="001D6ACC">
      <w:pPr>
        <w:jc w:val="both"/>
        <w:rPr>
          <w:b/>
          <w:i/>
          <w:sz w:val="24"/>
          <w:szCs w:val="24"/>
        </w:rPr>
      </w:pPr>
      <w:r>
        <w:rPr>
          <w:noProof/>
          <w:color w:val="0000FF"/>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337185</wp:posOffset>
            </wp:positionV>
            <wp:extent cx="3105150" cy="2171700"/>
            <wp:effectExtent l="0" t="0" r="0" b="0"/>
            <wp:wrapThrough wrapText="bothSides">
              <wp:wrapPolygon edited="0">
                <wp:start x="0" y="0"/>
                <wp:lineTo x="0" y="21411"/>
                <wp:lineTo x="21467" y="21411"/>
                <wp:lineTo x="21467" y="0"/>
                <wp:lineTo x="0" y="0"/>
              </wp:wrapPolygon>
            </wp:wrapThrough>
            <wp:docPr id="6" name="Picture 6" descr="Image result for peters projec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ters projectio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B5C" w:rsidRDefault="003A5B5C" w:rsidP="001D6ACC">
      <w:pPr>
        <w:jc w:val="both"/>
        <w:rPr>
          <w:sz w:val="24"/>
          <w:szCs w:val="24"/>
        </w:rPr>
      </w:pPr>
      <w:r>
        <w:rPr>
          <w:sz w:val="24"/>
          <w:szCs w:val="24"/>
        </w:rPr>
        <w:t xml:space="preserve">IB students have access to </w:t>
      </w:r>
      <w:r w:rsidR="00F04F5C">
        <w:rPr>
          <w:sz w:val="24"/>
          <w:szCs w:val="24"/>
        </w:rPr>
        <w:t xml:space="preserve">incredible opportunities for international learning through travel.  </w:t>
      </w:r>
      <w:r w:rsidR="00FE63CE">
        <w:rPr>
          <w:sz w:val="24"/>
          <w:szCs w:val="24"/>
        </w:rPr>
        <w:t>Our international learning trips have taken Kenner IB students around the world:</w:t>
      </w:r>
    </w:p>
    <w:p w:rsidR="00FE63CE" w:rsidRDefault="00FE63CE" w:rsidP="00FE63CE">
      <w:pPr>
        <w:spacing w:after="0"/>
        <w:jc w:val="both"/>
        <w:rPr>
          <w:sz w:val="24"/>
          <w:szCs w:val="24"/>
        </w:rPr>
      </w:pPr>
      <w:r>
        <w:rPr>
          <w:sz w:val="24"/>
          <w:szCs w:val="24"/>
        </w:rPr>
        <w:t>2015</w:t>
      </w:r>
      <w:r>
        <w:rPr>
          <w:sz w:val="24"/>
          <w:szCs w:val="24"/>
        </w:rPr>
        <w:tab/>
        <w:t>The Netherlands</w:t>
      </w:r>
    </w:p>
    <w:p w:rsidR="00FE63CE" w:rsidRDefault="00FE63CE" w:rsidP="00FE63CE">
      <w:pPr>
        <w:spacing w:after="0"/>
        <w:jc w:val="both"/>
        <w:rPr>
          <w:sz w:val="24"/>
          <w:szCs w:val="24"/>
        </w:rPr>
      </w:pPr>
      <w:r>
        <w:rPr>
          <w:sz w:val="24"/>
          <w:szCs w:val="24"/>
        </w:rPr>
        <w:t>2016</w:t>
      </w:r>
      <w:r>
        <w:rPr>
          <w:sz w:val="24"/>
          <w:szCs w:val="24"/>
        </w:rPr>
        <w:tab/>
        <w:t>Hawaii</w:t>
      </w:r>
    </w:p>
    <w:p w:rsidR="00FE63CE" w:rsidRDefault="00FE63CE" w:rsidP="00FE63CE">
      <w:pPr>
        <w:spacing w:after="0"/>
        <w:jc w:val="both"/>
        <w:rPr>
          <w:sz w:val="24"/>
          <w:szCs w:val="24"/>
        </w:rPr>
      </w:pPr>
      <w:r>
        <w:rPr>
          <w:sz w:val="24"/>
          <w:szCs w:val="24"/>
        </w:rPr>
        <w:t>2017</w:t>
      </w:r>
      <w:r>
        <w:rPr>
          <w:sz w:val="24"/>
          <w:szCs w:val="24"/>
        </w:rPr>
        <w:tab/>
        <w:t>Vimy Ridge</w:t>
      </w:r>
    </w:p>
    <w:p w:rsidR="00FE63CE" w:rsidRDefault="00FE63CE" w:rsidP="00FE63CE">
      <w:pPr>
        <w:spacing w:after="0"/>
        <w:jc w:val="both"/>
        <w:rPr>
          <w:sz w:val="24"/>
          <w:szCs w:val="24"/>
        </w:rPr>
      </w:pPr>
      <w:r>
        <w:rPr>
          <w:sz w:val="24"/>
          <w:szCs w:val="24"/>
        </w:rPr>
        <w:t>2018</w:t>
      </w:r>
      <w:r>
        <w:rPr>
          <w:sz w:val="24"/>
          <w:szCs w:val="24"/>
        </w:rPr>
        <w:tab/>
        <w:t>Peru</w:t>
      </w:r>
    </w:p>
    <w:p w:rsidR="00BC2CC3" w:rsidRPr="00FE63CE" w:rsidRDefault="00C57E9C" w:rsidP="00FE63CE">
      <w:pPr>
        <w:spacing w:after="0"/>
        <w:jc w:val="center"/>
        <w:rPr>
          <w:sz w:val="24"/>
          <w:szCs w:val="24"/>
        </w:rPr>
      </w:pPr>
      <w:r w:rsidRPr="003B63D9">
        <w:rPr>
          <w:b/>
          <w:sz w:val="40"/>
          <w:szCs w:val="40"/>
        </w:rPr>
        <w:t>Example Two-</w:t>
      </w:r>
      <w:r w:rsidR="00BC2CC3">
        <w:rPr>
          <w:b/>
          <w:sz w:val="40"/>
          <w:szCs w:val="40"/>
        </w:rPr>
        <w:t>Year IB Calendar</w:t>
      </w:r>
    </w:p>
    <w:p w:rsidR="00A341F6" w:rsidRPr="00C640D8" w:rsidRDefault="00BC2CC3" w:rsidP="00BC2CC3">
      <w:pPr>
        <w:jc w:val="center"/>
        <w:rPr>
          <w:b/>
          <w:sz w:val="32"/>
          <w:szCs w:val="32"/>
        </w:rPr>
      </w:pPr>
      <w:r>
        <w:rPr>
          <w:b/>
          <w:sz w:val="40"/>
          <w:szCs w:val="40"/>
        </w:rPr>
        <w:t xml:space="preserve">Year One: </w:t>
      </w:r>
      <w:r w:rsidR="00136A7F" w:rsidRPr="00C640D8">
        <w:rPr>
          <w:b/>
          <w:sz w:val="32"/>
          <w:szCs w:val="32"/>
        </w:rPr>
        <w:t>Grade 11 IB</w:t>
      </w:r>
    </w:p>
    <w:tbl>
      <w:tblPr>
        <w:tblStyle w:val="TableGrid"/>
        <w:tblW w:w="0" w:type="auto"/>
        <w:tblInd w:w="198" w:type="dxa"/>
        <w:tblLook w:val="04A0" w:firstRow="1" w:lastRow="0" w:firstColumn="1" w:lastColumn="0" w:noHBand="0" w:noVBand="1"/>
      </w:tblPr>
      <w:tblGrid>
        <w:gridCol w:w="2631"/>
        <w:gridCol w:w="6729"/>
      </w:tblGrid>
      <w:tr w:rsidR="00136A7F" w:rsidRPr="003B63D9" w:rsidTr="003B63D9">
        <w:tc>
          <w:tcPr>
            <w:tcW w:w="2631" w:type="dxa"/>
          </w:tcPr>
          <w:p w:rsidR="00136A7F" w:rsidRPr="003B63D9" w:rsidRDefault="00136A7F" w:rsidP="006906D4">
            <w:pPr>
              <w:rPr>
                <w:b/>
                <w:sz w:val="36"/>
                <w:szCs w:val="36"/>
              </w:rPr>
            </w:pPr>
            <w:r w:rsidRPr="003B63D9">
              <w:rPr>
                <w:b/>
                <w:sz w:val="36"/>
                <w:szCs w:val="36"/>
              </w:rPr>
              <w:t>September</w:t>
            </w:r>
          </w:p>
        </w:tc>
        <w:tc>
          <w:tcPr>
            <w:tcW w:w="6729" w:type="dxa"/>
          </w:tcPr>
          <w:p w:rsidR="00136A7F" w:rsidRPr="003B63D9" w:rsidRDefault="00AF4D3B" w:rsidP="006906D4">
            <w:pPr>
              <w:pStyle w:val="ListParagraph"/>
              <w:numPr>
                <w:ilvl w:val="0"/>
                <w:numId w:val="19"/>
              </w:numPr>
              <w:rPr>
                <w:sz w:val="36"/>
                <w:szCs w:val="36"/>
              </w:rPr>
            </w:pPr>
            <w:r w:rsidRPr="003B63D9">
              <w:rPr>
                <w:sz w:val="36"/>
                <w:szCs w:val="36"/>
              </w:rPr>
              <w:t>French Interactive Orals</w:t>
            </w:r>
          </w:p>
          <w:p w:rsidR="00C104A6" w:rsidRPr="003B63D9" w:rsidRDefault="00C104A6" w:rsidP="006906D4">
            <w:pPr>
              <w:pStyle w:val="ListParagraph"/>
              <w:numPr>
                <w:ilvl w:val="0"/>
                <w:numId w:val="19"/>
              </w:numPr>
              <w:rPr>
                <w:sz w:val="36"/>
                <w:szCs w:val="36"/>
              </w:rPr>
            </w:pPr>
            <w:r w:rsidRPr="003B63D9">
              <w:rPr>
                <w:sz w:val="36"/>
                <w:szCs w:val="36"/>
              </w:rPr>
              <w:t>Visual Art Resolved Piece #1</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October</w:t>
            </w:r>
          </w:p>
        </w:tc>
        <w:tc>
          <w:tcPr>
            <w:tcW w:w="6729" w:type="dxa"/>
          </w:tcPr>
          <w:p w:rsidR="00136A7F" w:rsidRPr="003B63D9" w:rsidRDefault="00136A7F" w:rsidP="006906D4">
            <w:pPr>
              <w:pStyle w:val="ListParagraph"/>
              <w:numPr>
                <w:ilvl w:val="0"/>
                <w:numId w:val="9"/>
              </w:numPr>
              <w:rPr>
                <w:sz w:val="36"/>
                <w:szCs w:val="36"/>
              </w:rPr>
            </w:pPr>
            <w:r w:rsidRPr="003B63D9">
              <w:rPr>
                <w:sz w:val="36"/>
                <w:szCs w:val="36"/>
              </w:rPr>
              <w:t>English Supervised Writing</w:t>
            </w:r>
            <w:r w:rsidR="00C104A6" w:rsidRPr="003B63D9">
              <w:rPr>
                <w:sz w:val="36"/>
                <w:szCs w:val="36"/>
              </w:rPr>
              <w:t xml:space="preserve"> #1</w:t>
            </w:r>
          </w:p>
          <w:p w:rsidR="00AF4D3B" w:rsidRPr="003B63D9" w:rsidRDefault="00AF4D3B" w:rsidP="006906D4">
            <w:pPr>
              <w:pStyle w:val="ListParagraph"/>
              <w:numPr>
                <w:ilvl w:val="0"/>
                <w:numId w:val="9"/>
              </w:numPr>
              <w:rPr>
                <w:sz w:val="36"/>
                <w:szCs w:val="36"/>
              </w:rPr>
            </w:pPr>
            <w:r w:rsidRPr="003B63D9">
              <w:rPr>
                <w:sz w:val="36"/>
                <w:szCs w:val="36"/>
              </w:rPr>
              <w:t>French Interactive Orals</w:t>
            </w:r>
            <w:r w:rsidR="00C104A6" w:rsidRPr="003B63D9">
              <w:rPr>
                <w:sz w:val="36"/>
                <w:szCs w:val="36"/>
              </w:rPr>
              <w:t xml:space="preserve"> #1</w:t>
            </w:r>
          </w:p>
          <w:p w:rsidR="00276ED9" w:rsidRPr="003B63D9" w:rsidRDefault="00C104A6" w:rsidP="006906D4">
            <w:pPr>
              <w:pStyle w:val="ListParagraph"/>
              <w:numPr>
                <w:ilvl w:val="0"/>
                <w:numId w:val="9"/>
              </w:numPr>
              <w:rPr>
                <w:sz w:val="36"/>
                <w:szCs w:val="36"/>
              </w:rPr>
            </w:pPr>
            <w:r w:rsidRPr="003B63D9">
              <w:rPr>
                <w:sz w:val="36"/>
                <w:szCs w:val="36"/>
              </w:rPr>
              <w:t>Visual Art Resolved Piece #2</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November</w:t>
            </w:r>
          </w:p>
        </w:tc>
        <w:tc>
          <w:tcPr>
            <w:tcW w:w="6729" w:type="dxa"/>
          </w:tcPr>
          <w:p w:rsidR="00136A7F" w:rsidRPr="003B63D9" w:rsidRDefault="00136A7F" w:rsidP="006906D4">
            <w:pPr>
              <w:pStyle w:val="ListParagraph"/>
              <w:numPr>
                <w:ilvl w:val="0"/>
                <w:numId w:val="17"/>
              </w:numPr>
              <w:rPr>
                <w:sz w:val="36"/>
                <w:szCs w:val="36"/>
              </w:rPr>
            </w:pPr>
            <w:r w:rsidRPr="003B63D9">
              <w:rPr>
                <w:sz w:val="36"/>
                <w:szCs w:val="36"/>
              </w:rPr>
              <w:t>English Interactive Oral</w:t>
            </w:r>
          </w:p>
          <w:p w:rsidR="00136A7F" w:rsidRPr="003B63D9" w:rsidRDefault="00136A7F" w:rsidP="006906D4">
            <w:pPr>
              <w:pStyle w:val="ListParagraph"/>
              <w:numPr>
                <w:ilvl w:val="0"/>
                <w:numId w:val="10"/>
              </w:numPr>
              <w:rPr>
                <w:sz w:val="36"/>
                <w:szCs w:val="36"/>
              </w:rPr>
            </w:pPr>
            <w:r w:rsidRPr="003B63D9">
              <w:rPr>
                <w:sz w:val="36"/>
                <w:szCs w:val="36"/>
              </w:rPr>
              <w:t>English Supervised Writing</w:t>
            </w:r>
            <w:r w:rsidR="00C104A6" w:rsidRPr="003B63D9">
              <w:rPr>
                <w:sz w:val="36"/>
                <w:szCs w:val="36"/>
              </w:rPr>
              <w:t xml:space="preserve"> #2</w:t>
            </w:r>
          </w:p>
          <w:p w:rsidR="00AF4D3B" w:rsidRPr="003B63D9" w:rsidRDefault="00AF4D3B" w:rsidP="006906D4">
            <w:pPr>
              <w:pStyle w:val="ListParagraph"/>
              <w:numPr>
                <w:ilvl w:val="0"/>
                <w:numId w:val="10"/>
              </w:numPr>
              <w:rPr>
                <w:sz w:val="36"/>
                <w:szCs w:val="36"/>
              </w:rPr>
            </w:pPr>
            <w:r w:rsidRPr="003B63D9">
              <w:rPr>
                <w:sz w:val="36"/>
                <w:szCs w:val="36"/>
              </w:rPr>
              <w:t>French Interactive Oral</w:t>
            </w:r>
            <w:r w:rsidR="00C104A6" w:rsidRPr="003B63D9">
              <w:rPr>
                <w:sz w:val="36"/>
                <w:szCs w:val="36"/>
              </w:rPr>
              <w:t xml:space="preserve"> #2</w:t>
            </w:r>
          </w:p>
          <w:p w:rsidR="00C104A6" w:rsidRPr="003B63D9" w:rsidRDefault="00C104A6" w:rsidP="006906D4">
            <w:pPr>
              <w:pStyle w:val="ListParagraph"/>
              <w:numPr>
                <w:ilvl w:val="0"/>
                <w:numId w:val="10"/>
              </w:numPr>
              <w:rPr>
                <w:sz w:val="36"/>
                <w:szCs w:val="36"/>
              </w:rPr>
            </w:pPr>
            <w:r w:rsidRPr="003B63D9">
              <w:rPr>
                <w:sz w:val="36"/>
                <w:szCs w:val="36"/>
              </w:rPr>
              <w:t>Visual Art Resolved Piece #3</w:t>
            </w:r>
          </w:p>
        </w:tc>
      </w:tr>
      <w:tr w:rsidR="00136A7F" w:rsidRPr="003B63D9" w:rsidTr="003B63D9">
        <w:tc>
          <w:tcPr>
            <w:tcW w:w="2631" w:type="dxa"/>
          </w:tcPr>
          <w:p w:rsidR="00136A7F" w:rsidRPr="003B63D9" w:rsidRDefault="00AF4D3B" w:rsidP="006906D4">
            <w:pPr>
              <w:rPr>
                <w:b/>
                <w:sz w:val="36"/>
                <w:szCs w:val="36"/>
              </w:rPr>
            </w:pPr>
            <w:r w:rsidRPr="003B63D9">
              <w:rPr>
                <w:b/>
                <w:sz w:val="36"/>
                <w:szCs w:val="36"/>
              </w:rPr>
              <w:t>December</w:t>
            </w:r>
          </w:p>
        </w:tc>
        <w:tc>
          <w:tcPr>
            <w:tcW w:w="6729" w:type="dxa"/>
          </w:tcPr>
          <w:p w:rsidR="00AF4D3B" w:rsidRPr="003B63D9" w:rsidRDefault="00136A7F" w:rsidP="006906D4">
            <w:pPr>
              <w:pStyle w:val="ListParagraph"/>
              <w:numPr>
                <w:ilvl w:val="0"/>
                <w:numId w:val="11"/>
              </w:numPr>
              <w:rPr>
                <w:sz w:val="36"/>
                <w:szCs w:val="36"/>
              </w:rPr>
            </w:pPr>
            <w:r w:rsidRPr="003B63D9">
              <w:rPr>
                <w:sz w:val="36"/>
                <w:szCs w:val="36"/>
              </w:rPr>
              <w:t>English Supervised Writing</w:t>
            </w:r>
            <w:r w:rsidR="00C104A6" w:rsidRPr="003B63D9">
              <w:rPr>
                <w:sz w:val="36"/>
                <w:szCs w:val="36"/>
              </w:rPr>
              <w:t xml:space="preserve"> #3</w:t>
            </w:r>
          </w:p>
          <w:p w:rsidR="00AF4D3B" w:rsidRPr="003B63D9" w:rsidRDefault="00AF4D3B" w:rsidP="006906D4">
            <w:pPr>
              <w:pStyle w:val="ListParagraph"/>
              <w:numPr>
                <w:ilvl w:val="0"/>
                <w:numId w:val="11"/>
              </w:numPr>
              <w:rPr>
                <w:sz w:val="36"/>
                <w:szCs w:val="36"/>
              </w:rPr>
            </w:pPr>
            <w:r w:rsidRPr="003B63D9">
              <w:rPr>
                <w:sz w:val="36"/>
                <w:szCs w:val="36"/>
              </w:rPr>
              <w:t>French Interactive Oral</w:t>
            </w:r>
            <w:r w:rsidR="00C104A6" w:rsidRPr="003B63D9">
              <w:rPr>
                <w:sz w:val="36"/>
                <w:szCs w:val="36"/>
              </w:rPr>
              <w:t xml:space="preserve"> #3</w:t>
            </w:r>
          </w:p>
          <w:p w:rsidR="00C104A6" w:rsidRPr="003B63D9" w:rsidRDefault="00C104A6" w:rsidP="006906D4">
            <w:pPr>
              <w:pStyle w:val="ListParagraph"/>
              <w:numPr>
                <w:ilvl w:val="0"/>
                <w:numId w:val="11"/>
              </w:numPr>
              <w:rPr>
                <w:sz w:val="36"/>
                <w:szCs w:val="36"/>
              </w:rPr>
            </w:pPr>
            <w:r w:rsidRPr="003B63D9">
              <w:rPr>
                <w:sz w:val="36"/>
                <w:szCs w:val="36"/>
              </w:rPr>
              <w:t>Visual Art Resolved Piece #4</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January</w:t>
            </w:r>
          </w:p>
        </w:tc>
        <w:tc>
          <w:tcPr>
            <w:tcW w:w="6729" w:type="dxa"/>
          </w:tcPr>
          <w:p w:rsidR="00136A7F" w:rsidRPr="003B63D9" w:rsidRDefault="00136A7F" w:rsidP="006906D4">
            <w:pPr>
              <w:pStyle w:val="ListParagraph"/>
              <w:numPr>
                <w:ilvl w:val="0"/>
                <w:numId w:val="10"/>
              </w:numPr>
              <w:rPr>
                <w:sz w:val="36"/>
                <w:szCs w:val="36"/>
              </w:rPr>
            </w:pPr>
            <w:r w:rsidRPr="003B63D9">
              <w:rPr>
                <w:sz w:val="36"/>
                <w:szCs w:val="36"/>
              </w:rPr>
              <w:t xml:space="preserve">English </w:t>
            </w:r>
            <w:r w:rsidR="00AF4D3B" w:rsidRPr="003B63D9">
              <w:rPr>
                <w:sz w:val="36"/>
                <w:szCs w:val="36"/>
              </w:rPr>
              <w:t>Written Assignment</w:t>
            </w:r>
          </w:p>
          <w:p w:rsidR="00C104A6" w:rsidRPr="003B63D9" w:rsidRDefault="00C104A6" w:rsidP="006906D4">
            <w:pPr>
              <w:pStyle w:val="ListParagraph"/>
              <w:numPr>
                <w:ilvl w:val="0"/>
                <w:numId w:val="10"/>
              </w:numPr>
              <w:rPr>
                <w:sz w:val="36"/>
                <w:szCs w:val="36"/>
              </w:rPr>
            </w:pPr>
            <w:r w:rsidRPr="003B63D9">
              <w:rPr>
                <w:sz w:val="36"/>
                <w:szCs w:val="36"/>
              </w:rPr>
              <w:t>French Written Assignment</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February</w:t>
            </w:r>
          </w:p>
        </w:tc>
        <w:tc>
          <w:tcPr>
            <w:tcW w:w="6729" w:type="dxa"/>
          </w:tcPr>
          <w:p w:rsidR="00136A7F" w:rsidRPr="003B63D9" w:rsidRDefault="00136A7F" w:rsidP="003B63D9">
            <w:pPr>
              <w:pStyle w:val="ListParagraph"/>
              <w:numPr>
                <w:ilvl w:val="0"/>
                <w:numId w:val="7"/>
              </w:numPr>
              <w:rPr>
                <w:sz w:val="36"/>
                <w:szCs w:val="36"/>
              </w:rPr>
            </w:pPr>
            <w:r w:rsidRPr="003B63D9">
              <w:rPr>
                <w:sz w:val="36"/>
                <w:szCs w:val="36"/>
              </w:rPr>
              <w:t>French Written Assign</w:t>
            </w:r>
            <w:r w:rsidR="003B63D9">
              <w:rPr>
                <w:sz w:val="36"/>
                <w:szCs w:val="36"/>
              </w:rPr>
              <w:t>ment</w:t>
            </w:r>
            <w:r w:rsidRPr="003B63D9">
              <w:rPr>
                <w:sz w:val="36"/>
                <w:szCs w:val="36"/>
              </w:rPr>
              <w:t xml:space="preserve"> </w:t>
            </w:r>
            <w:r w:rsidR="00C104A6" w:rsidRPr="003B63D9">
              <w:rPr>
                <w:sz w:val="36"/>
                <w:szCs w:val="36"/>
              </w:rPr>
              <w:t>French Oral</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March</w:t>
            </w:r>
          </w:p>
        </w:tc>
        <w:tc>
          <w:tcPr>
            <w:tcW w:w="6729" w:type="dxa"/>
          </w:tcPr>
          <w:p w:rsidR="00136A7F" w:rsidRPr="003B63D9" w:rsidRDefault="00C104A6" w:rsidP="006906D4">
            <w:pPr>
              <w:pStyle w:val="ListParagraph"/>
              <w:numPr>
                <w:ilvl w:val="0"/>
                <w:numId w:val="7"/>
              </w:numPr>
              <w:rPr>
                <w:sz w:val="36"/>
                <w:szCs w:val="36"/>
              </w:rPr>
            </w:pPr>
            <w:r w:rsidRPr="003B63D9">
              <w:rPr>
                <w:sz w:val="36"/>
                <w:szCs w:val="36"/>
              </w:rPr>
              <w:t>French Oral</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April</w:t>
            </w:r>
          </w:p>
        </w:tc>
        <w:tc>
          <w:tcPr>
            <w:tcW w:w="6729" w:type="dxa"/>
          </w:tcPr>
          <w:p w:rsidR="00136A7F" w:rsidRPr="007E7070" w:rsidRDefault="007E7070" w:rsidP="007E7070">
            <w:pPr>
              <w:pStyle w:val="ListParagraph"/>
              <w:numPr>
                <w:ilvl w:val="0"/>
                <w:numId w:val="35"/>
              </w:numPr>
              <w:rPr>
                <w:sz w:val="36"/>
                <w:szCs w:val="36"/>
              </w:rPr>
            </w:pPr>
            <w:r>
              <w:rPr>
                <w:sz w:val="36"/>
                <w:szCs w:val="36"/>
              </w:rPr>
              <w:t>Begin planning Extended Essay</w:t>
            </w:r>
          </w:p>
        </w:tc>
      </w:tr>
      <w:tr w:rsidR="00136A7F" w:rsidRPr="003B63D9" w:rsidTr="003B63D9">
        <w:tc>
          <w:tcPr>
            <w:tcW w:w="2631" w:type="dxa"/>
          </w:tcPr>
          <w:p w:rsidR="00136A7F" w:rsidRPr="003B63D9" w:rsidRDefault="00136A7F" w:rsidP="006906D4">
            <w:pPr>
              <w:rPr>
                <w:b/>
                <w:sz w:val="36"/>
                <w:szCs w:val="36"/>
              </w:rPr>
            </w:pPr>
            <w:r w:rsidRPr="003B63D9">
              <w:rPr>
                <w:b/>
                <w:sz w:val="36"/>
                <w:szCs w:val="36"/>
              </w:rPr>
              <w:t>May</w:t>
            </w:r>
          </w:p>
        </w:tc>
        <w:tc>
          <w:tcPr>
            <w:tcW w:w="6729" w:type="dxa"/>
          </w:tcPr>
          <w:p w:rsidR="00136A7F" w:rsidRPr="003B63D9" w:rsidRDefault="00136A7F" w:rsidP="006906D4">
            <w:pPr>
              <w:pStyle w:val="ListParagraph"/>
              <w:numPr>
                <w:ilvl w:val="0"/>
                <w:numId w:val="8"/>
              </w:numPr>
              <w:rPr>
                <w:sz w:val="36"/>
                <w:szCs w:val="36"/>
              </w:rPr>
            </w:pPr>
            <w:r w:rsidRPr="003B63D9">
              <w:rPr>
                <w:sz w:val="36"/>
                <w:szCs w:val="36"/>
              </w:rPr>
              <w:t>French Examinations</w:t>
            </w:r>
          </w:p>
          <w:p w:rsidR="00111775" w:rsidRPr="003B63D9" w:rsidRDefault="00111775" w:rsidP="006906D4">
            <w:pPr>
              <w:pStyle w:val="ListParagraph"/>
              <w:numPr>
                <w:ilvl w:val="0"/>
                <w:numId w:val="8"/>
              </w:numPr>
              <w:rPr>
                <w:sz w:val="36"/>
                <w:szCs w:val="36"/>
              </w:rPr>
            </w:pPr>
            <w:r w:rsidRPr="003B63D9">
              <w:rPr>
                <w:sz w:val="36"/>
                <w:szCs w:val="36"/>
              </w:rPr>
              <w:t>Math/Math Studies IA Proposals</w:t>
            </w:r>
          </w:p>
          <w:p w:rsidR="00C104A6" w:rsidRPr="003B63D9" w:rsidRDefault="009A536D" w:rsidP="00803ECB">
            <w:pPr>
              <w:pStyle w:val="ListParagraph"/>
              <w:numPr>
                <w:ilvl w:val="0"/>
                <w:numId w:val="8"/>
              </w:numPr>
              <w:rPr>
                <w:sz w:val="36"/>
                <w:szCs w:val="36"/>
              </w:rPr>
            </w:pPr>
            <w:r w:rsidRPr="003B63D9">
              <w:rPr>
                <w:sz w:val="36"/>
                <w:szCs w:val="36"/>
              </w:rPr>
              <w:t xml:space="preserve">Begin Extended Essay </w:t>
            </w:r>
            <w:r w:rsidR="003A6C50">
              <w:rPr>
                <w:sz w:val="36"/>
                <w:szCs w:val="36"/>
              </w:rPr>
              <w:t xml:space="preserve">(EE) </w:t>
            </w:r>
            <w:r w:rsidRPr="003B63D9">
              <w:rPr>
                <w:sz w:val="36"/>
                <w:szCs w:val="36"/>
              </w:rPr>
              <w:t xml:space="preserve">process: </w:t>
            </w:r>
            <w:r w:rsidR="00803ECB">
              <w:rPr>
                <w:sz w:val="36"/>
                <w:szCs w:val="36"/>
              </w:rPr>
              <w:t xml:space="preserve">Subject </w:t>
            </w:r>
            <w:r w:rsidRPr="003B63D9">
              <w:rPr>
                <w:sz w:val="36"/>
                <w:szCs w:val="36"/>
              </w:rPr>
              <w:t>area and</w:t>
            </w:r>
            <w:r w:rsidR="006906D4" w:rsidRPr="003B63D9">
              <w:rPr>
                <w:sz w:val="36"/>
                <w:szCs w:val="36"/>
              </w:rPr>
              <w:t xml:space="preserve"> </w:t>
            </w:r>
            <w:r w:rsidRPr="003B63D9">
              <w:rPr>
                <w:sz w:val="36"/>
                <w:szCs w:val="36"/>
              </w:rPr>
              <w:t>Faculty Mentors confirmed.</w:t>
            </w:r>
            <w:r w:rsidR="0018658E" w:rsidRPr="003B63D9">
              <w:rPr>
                <w:sz w:val="36"/>
                <w:szCs w:val="36"/>
              </w:rPr>
              <w:t xml:space="preserve"> </w:t>
            </w:r>
          </w:p>
        </w:tc>
      </w:tr>
      <w:tr w:rsidR="00111775" w:rsidRPr="003B63D9" w:rsidTr="003B63D9">
        <w:tc>
          <w:tcPr>
            <w:tcW w:w="2631" w:type="dxa"/>
          </w:tcPr>
          <w:p w:rsidR="00111775" w:rsidRPr="003B63D9" w:rsidRDefault="00111775" w:rsidP="006906D4">
            <w:pPr>
              <w:rPr>
                <w:b/>
                <w:sz w:val="36"/>
                <w:szCs w:val="36"/>
              </w:rPr>
            </w:pPr>
            <w:r w:rsidRPr="003B63D9">
              <w:rPr>
                <w:b/>
                <w:sz w:val="36"/>
                <w:szCs w:val="36"/>
              </w:rPr>
              <w:t>June</w:t>
            </w:r>
          </w:p>
        </w:tc>
        <w:tc>
          <w:tcPr>
            <w:tcW w:w="6729" w:type="dxa"/>
          </w:tcPr>
          <w:p w:rsidR="00111775" w:rsidRDefault="00111775" w:rsidP="006906D4">
            <w:pPr>
              <w:pStyle w:val="ListParagraph"/>
              <w:numPr>
                <w:ilvl w:val="0"/>
                <w:numId w:val="8"/>
              </w:numPr>
              <w:rPr>
                <w:sz w:val="36"/>
                <w:szCs w:val="36"/>
              </w:rPr>
            </w:pPr>
            <w:r w:rsidRPr="003B63D9">
              <w:rPr>
                <w:sz w:val="36"/>
                <w:szCs w:val="36"/>
              </w:rPr>
              <w:t>Math/Math Studies IA Due</w:t>
            </w:r>
          </w:p>
          <w:p w:rsidR="003A6C50" w:rsidRPr="003B63D9" w:rsidRDefault="003A6C50" w:rsidP="006906D4">
            <w:pPr>
              <w:pStyle w:val="ListParagraph"/>
              <w:numPr>
                <w:ilvl w:val="0"/>
                <w:numId w:val="8"/>
              </w:numPr>
              <w:rPr>
                <w:sz w:val="36"/>
                <w:szCs w:val="36"/>
              </w:rPr>
            </w:pPr>
            <w:r>
              <w:rPr>
                <w:sz w:val="36"/>
                <w:szCs w:val="36"/>
              </w:rPr>
              <w:t>TOK IA Due</w:t>
            </w:r>
          </w:p>
        </w:tc>
      </w:tr>
    </w:tbl>
    <w:p w:rsidR="00803ECB" w:rsidRDefault="00803ECB" w:rsidP="003B63D9">
      <w:pPr>
        <w:jc w:val="both"/>
        <w:rPr>
          <w:b/>
          <w:sz w:val="32"/>
          <w:szCs w:val="32"/>
        </w:rPr>
      </w:pPr>
    </w:p>
    <w:p w:rsidR="00803ECB" w:rsidRDefault="003B63D9" w:rsidP="003B63D9">
      <w:pPr>
        <w:jc w:val="center"/>
        <w:rPr>
          <w:b/>
          <w:sz w:val="40"/>
          <w:szCs w:val="40"/>
        </w:rPr>
      </w:pPr>
      <w:r w:rsidRPr="003B63D9">
        <w:rPr>
          <w:b/>
          <w:sz w:val="40"/>
          <w:szCs w:val="40"/>
        </w:rPr>
        <w:t>Example Two-Year IB Calendar</w:t>
      </w:r>
      <w:r w:rsidR="00803ECB">
        <w:rPr>
          <w:b/>
          <w:sz w:val="40"/>
          <w:szCs w:val="40"/>
        </w:rPr>
        <w:t xml:space="preserve"> </w:t>
      </w:r>
    </w:p>
    <w:p w:rsidR="003B63D9" w:rsidRPr="00C640D8" w:rsidRDefault="00803ECB" w:rsidP="00803ECB">
      <w:pPr>
        <w:jc w:val="center"/>
        <w:rPr>
          <w:b/>
          <w:sz w:val="32"/>
          <w:szCs w:val="32"/>
        </w:rPr>
      </w:pPr>
      <w:r>
        <w:rPr>
          <w:b/>
          <w:sz w:val="40"/>
          <w:szCs w:val="40"/>
        </w:rPr>
        <w:t xml:space="preserve">Year Two: </w:t>
      </w:r>
      <w:r w:rsidR="00136A7F" w:rsidRPr="00C640D8">
        <w:rPr>
          <w:b/>
          <w:sz w:val="32"/>
          <w:szCs w:val="32"/>
        </w:rPr>
        <w:t>Grade 12 IB</w:t>
      </w:r>
    </w:p>
    <w:tbl>
      <w:tblPr>
        <w:tblStyle w:val="TableGrid"/>
        <w:tblW w:w="0" w:type="auto"/>
        <w:tblInd w:w="198" w:type="dxa"/>
        <w:tblLook w:val="04A0" w:firstRow="1" w:lastRow="0" w:firstColumn="1" w:lastColumn="0" w:noHBand="0" w:noVBand="1"/>
      </w:tblPr>
      <w:tblGrid>
        <w:gridCol w:w="2691"/>
        <w:gridCol w:w="6657"/>
      </w:tblGrid>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 xml:space="preserve">September </w:t>
            </w:r>
          </w:p>
        </w:tc>
        <w:tc>
          <w:tcPr>
            <w:tcW w:w="0" w:type="auto"/>
          </w:tcPr>
          <w:p w:rsidR="00136A7F" w:rsidRDefault="0018658E" w:rsidP="00111775">
            <w:pPr>
              <w:pStyle w:val="ListParagraph"/>
              <w:numPr>
                <w:ilvl w:val="0"/>
                <w:numId w:val="8"/>
              </w:numPr>
              <w:jc w:val="both"/>
              <w:rPr>
                <w:sz w:val="36"/>
                <w:szCs w:val="36"/>
              </w:rPr>
            </w:pPr>
            <w:r w:rsidRPr="003B63D9">
              <w:rPr>
                <w:sz w:val="36"/>
                <w:szCs w:val="36"/>
              </w:rPr>
              <w:t>T</w:t>
            </w:r>
            <w:r w:rsidR="00136A7F" w:rsidRPr="003B63D9">
              <w:rPr>
                <w:sz w:val="36"/>
                <w:szCs w:val="36"/>
              </w:rPr>
              <w:t>OK Titles released</w:t>
            </w:r>
          </w:p>
          <w:p w:rsidR="006127F6" w:rsidRPr="003B63D9" w:rsidRDefault="006127F6" w:rsidP="00111775">
            <w:pPr>
              <w:pStyle w:val="ListParagraph"/>
              <w:numPr>
                <w:ilvl w:val="0"/>
                <w:numId w:val="8"/>
              </w:numPr>
              <w:jc w:val="both"/>
              <w:rPr>
                <w:sz w:val="36"/>
                <w:szCs w:val="36"/>
              </w:rPr>
            </w:pPr>
            <w:r>
              <w:rPr>
                <w:sz w:val="36"/>
                <w:szCs w:val="36"/>
              </w:rPr>
              <w:t>EE rough draft due</w:t>
            </w:r>
          </w:p>
          <w:p w:rsidR="00111775" w:rsidRPr="003B63D9" w:rsidRDefault="00111775" w:rsidP="00111775">
            <w:pPr>
              <w:pStyle w:val="ListParagraph"/>
              <w:numPr>
                <w:ilvl w:val="0"/>
                <w:numId w:val="8"/>
              </w:numPr>
              <w:jc w:val="both"/>
              <w:rPr>
                <w:sz w:val="36"/>
                <w:szCs w:val="36"/>
              </w:rPr>
            </w:pPr>
            <w:r w:rsidRPr="003B63D9">
              <w:rPr>
                <w:sz w:val="36"/>
                <w:szCs w:val="36"/>
              </w:rPr>
              <w:t>Visual Art Resolved Pieces # 5 and 6</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October</w:t>
            </w:r>
          </w:p>
        </w:tc>
        <w:tc>
          <w:tcPr>
            <w:tcW w:w="0" w:type="auto"/>
          </w:tcPr>
          <w:p w:rsidR="001B4322" w:rsidRPr="003B63D9" w:rsidRDefault="00111775" w:rsidP="003A6C50">
            <w:pPr>
              <w:pStyle w:val="ListParagraph"/>
              <w:numPr>
                <w:ilvl w:val="0"/>
                <w:numId w:val="8"/>
              </w:numPr>
              <w:jc w:val="both"/>
              <w:rPr>
                <w:sz w:val="36"/>
                <w:szCs w:val="36"/>
              </w:rPr>
            </w:pPr>
            <w:r w:rsidRPr="003B63D9">
              <w:rPr>
                <w:sz w:val="36"/>
                <w:szCs w:val="36"/>
              </w:rPr>
              <w:t>TOK Papers due</w:t>
            </w:r>
          </w:p>
          <w:p w:rsidR="00111775" w:rsidRPr="003B63D9" w:rsidRDefault="00111775" w:rsidP="00111775">
            <w:pPr>
              <w:pStyle w:val="ListParagraph"/>
              <w:numPr>
                <w:ilvl w:val="0"/>
                <w:numId w:val="8"/>
              </w:numPr>
              <w:jc w:val="both"/>
              <w:rPr>
                <w:sz w:val="36"/>
                <w:szCs w:val="36"/>
              </w:rPr>
            </w:pPr>
            <w:r w:rsidRPr="003B63D9">
              <w:rPr>
                <w:sz w:val="36"/>
                <w:szCs w:val="36"/>
              </w:rPr>
              <w:t>Rough draft Extended Essay due</w:t>
            </w:r>
          </w:p>
          <w:p w:rsidR="00111775" w:rsidRPr="003B63D9" w:rsidRDefault="00111775" w:rsidP="00111775">
            <w:pPr>
              <w:pStyle w:val="ListParagraph"/>
              <w:numPr>
                <w:ilvl w:val="0"/>
                <w:numId w:val="8"/>
              </w:numPr>
              <w:jc w:val="both"/>
              <w:rPr>
                <w:sz w:val="36"/>
                <w:szCs w:val="36"/>
              </w:rPr>
            </w:pPr>
            <w:r w:rsidRPr="003B63D9">
              <w:rPr>
                <w:sz w:val="36"/>
                <w:szCs w:val="36"/>
              </w:rPr>
              <w:t>Visual Art Resolved Piece #7</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November</w:t>
            </w:r>
          </w:p>
        </w:tc>
        <w:tc>
          <w:tcPr>
            <w:tcW w:w="0" w:type="auto"/>
          </w:tcPr>
          <w:p w:rsidR="003A6C50" w:rsidRPr="003A6C50" w:rsidRDefault="00A341F6" w:rsidP="003A6C50">
            <w:pPr>
              <w:pStyle w:val="ListParagraph"/>
              <w:numPr>
                <w:ilvl w:val="0"/>
                <w:numId w:val="8"/>
              </w:numPr>
              <w:jc w:val="both"/>
              <w:rPr>
                <w:b/>
                <w:sz w:val="36"/>
                <w:szCs w:val="36"/>
              </w:rPr>
            </w:pPr>
            <w:r>
              <w:rPr>
                <w:sz w:val="36"/>
                <w:szCs w:val="36"/>
              </w:rPr>
              <w:t>IA proposal</w:t>
            </w:r>
            <w:r w:rsidR="001B4322">
              <w:rPr>
                <w:sz w:val="36"/>
                <w:szCs w:val="36"/>
              </w:rPr>
              <w:t xml:space="preserve"> defence</w:t>
            </w:r>
            <w:r>
              <w:rPr>
                <w:sz w:val="36"/>
                <w:szCs w:val="36"/>
              </w:rPr>
              <w:t xml:space="preserve"> – ALL SCIENCES</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December</w:t>
            </w:r>
          </w:p>
        </w:tc>
        <w:tc>
          <w:tcPr>
            <w:tcW w:w="0" w:type="auto"/>
          </w:tcPr>
          <w:p w:rsidR="006127F6" w:rsidRPr="001B4322" w:rsidRDefault="00136A7F" w:rsidP="001B4322">
            <w:pPr>
              <w:pStyle w:val="ListParagraph"/>
              <w:numPr>
                <w:ilvl w:val="0"/>
                <w:numId w:val="8"/>
              </w:numPr>
              <w:jc w:val="both"/>
              <w:rPr>
                <w:sz w:val="36"/>
                <w:szCs w:val="36"/>
              </w:rPr>
            </w:pPr>
            <w:r w:rsidRPr="003B63D9">
              <w:rPr>
                <w:sz w:val="36"/>
                <w:szCs w:val="36"/>
              </w:rPr>
              <w:t>English Individual Oral Commentary</w:t>
            </w:r>
          </w:p>
          <w:p w:rsidR="00136A7F" w:rsidRDefault="00136A7F" w:rsidP="00CD5AD8">
            <w:pPr>
              <w:pStyle w:val="ListParagraph"/>
              <w:numPr>
                <w:ilvl w:val="0"/>
                <w:numId w:val="8"/>
              </w:numPr>
              <w:jc w:val="both"/>
              <w:rPr>
                <w:sz w:val="36"/>
                <w:szCs w:val="36"/>
              </w:rPr>
            </w:pPr>
            <w:r w:rsidRPr="003B63D9">
              <w:rPr>
                <w:sz w:val="36"/>
                <w:szCs w:val="36"/>
              </w:rPr>
              <w:t>History Internal Assessment</w:t>
            </w:r>
          </w:p>
          <w:p w:rsidR="003A6C50" w:rsidRPr="003B63D9" w:rsidRDefault="003A6C50" w:rsidP="00CD5AD8">
            <w:pPr>
              <w:pStyle w:val="ListParagraph"/>
              <w:numPr>
                <w:ilvl w:val="0"/>
                <w:numId w:val="8"/>
              </w:numPr>
              <w:jc w:val="both"/>
              <w:rPr>
                <w:sz w:val="36"/>
                <w:szCs w:val="36"/>
              </w:rPr>
            </w:pPr>
            <w:r>
              <w:rPr>
                <w:sz w:val="36"/>
                <w:szCs w:val="36"/>
              </w:rPr>
              <w:t>EE Due</w:t>
            </w:r>
          </w:p>
          <w:p w:rsidR="00111775" w:rsidRPr="003B63D9" w:rsidRDefault="00111775" w:rsidP="00CD5AD8">
            <w:pPr>
              <w:pStyle w:val="ListParagraph"/>
              <w:numPr>
                <w:ilvl w:val="0"/>
                <w:numId w:val="8"/>
              </w:numPr>
              <w:jc w:val="both"/>
              <w:rPr>
                <w:sz w:val="36"/>
                <w:szCs w:val="36"/>
              </w:rPr>
            </w:pPr>
            <w:r w:rsidRPr="003B63D9">
              <w:rPr>
                <w:sz w:val="36"/>
                <w:szCs w:val="36"/>
              </w:rPr>
              <w:t>Visual Art Resolved Piece #9</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January</w:t>
            </w:r>
          </w:p>
        </w:tc>
        <w:tc>
          <w:tcPr>
            <w:tcW w:w="0" w:type="auto"/>
          </w:tcPr>
          <w:p w:rsidR="00136A7F" w:rsidRPr="003B63D9" w:rsidRDefault="00AF4D3B" w:rsidP="00CD5AD8">
            <w:pPr>
              <w:pStyle w:val="ListParagraph"/>
              <w:numPr>
                <w:ilvl w:val="0"/>
                <w:numId w:val="20"/>
              </w:numPr>
              <w:jc w:val="both"/>
              <w:rPr>
                <w:sz w:val="36"/>
                <w:szCs w:val="36"/>
              </w:rPr>
            </w:pPr>
            <w:r w:rsidRPr="003B63D9">
              <w:rPr>
                <w:sz w:val="36"/>
                <w:szCs w:val="36"/>
              </w:rPr>
              <w:t>History Internal Assessment</w:t>
            </w:r>
          </w:p>
          <w:p w:rsidR="00111775" w:rsidRDefault="00111775" w:rsidP="00CD5AD8">
            <w:pPr>
              <w:pStyle w:val="ListParagraph"/>
              <w:numPr>
                <w:ilvl w:val="0"/>
                <w:numId w:val="20"/>
              </w:numPr>
              <w:jc w:val="both"/>
              <w:rPr>
                <w:sz w:val="36"/>
                <w:szCs w:val="36"/>
              </w:rPr>
            </w:pPr>
            <w:r w:rsidRPr="003B63D9">
              <w:rPr>
                <w:sz w:val="36"/>
                <w:szCs w:val="36"/>
              </w:rPr>
              <w:t>Visual Art Resolved Piece #10</w:t>
            </w:r>
          </w:p>
          <w:p w:rsidR="00A341F6" w:rsidRPr="003B63D9" w:rsidRDefault="00A341F6" w:rsidP="00CD5AD8">
            <w:pPr>
              <w:pStyle w:val="ListParagraph"/>
              <w:numPr>
                <w:ilvl w:val="0"/>
                <w:numId w:val="20"/>
              </w:numPr>
              <w:jc w:val="both"/>
              <w:rPr>
                <w:sz w:val="36"/>
                <w:szCs w:val="36"/>
              </w:rPr>
            </w:pPr>
            <w:r>
              <w:rPr>
                <w:sz w:val="36"/>
                <w:szCs w:val="36"/>
              </w:rPr>
              <w:t>Chemistry IA due</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February</w:t>
            </w:r>
          </w:p>
        </w:tc>
        <w:tc>
          <w:tcPr>
            <w:tcW w:w="0" w:type="auto"/>
          </w:tcPr>
          <w:p w:rsidR="00111775" w:rsidRDefault="00111775" w:rsidP="00CD5AD8">
            <w:pPr>
              <w:pStyle w:val="ListParagraph"/>
              <w:numPr>
                <w:ilvl w:val="0"/>
                <w:numId w:val="18"/>
              </w:numPr>
              <w:jc w:val="both"/>
              <w:rPr>
                <w:sz w:val="36"/>
                <w:szCs w:val="36"/>
              </w:rPr>
            </w:pPr>
            <w:r w:rsidRPr="003B63D9">
              <w:rPr>
                <w:sz w:val="36"/>
                <w:szCs w:val="36"/>
              </w:rPr>
              <w:t>Visual Art Resolved Piece #11</w:t>
            </w:r>
          </w:p>
          <w:p w:rsidR="00A341F6" w:rsidRPr="003B63D9" w:rsidRDefault="00A341F6" w:rsidP="00CD5AD8">
            <w:pPr>
              <w:pStyle w:val="ListParagraph"/>
              <w:numPr>
                <w:ilvl w:val="0"/>
                <w:numId w:val="18"/>
              </w:numPr>
              <w:jc w:val="both"/>
              <w:rPr>
                <w:sz w:val="36"/>
                <w:szCs w:val="36"/>
              </w:rPr>
            </w:pPr>
            <w:r>
              <w:rPr>
                <w:sz w:val="36"/>
                <w:szCs w:val="36"/>
              </w:rPr>
              <w:t>Physics/Biology</w:t>
            </w:r>
            <w:r w:rsidR="006127F6">
              <w:rPr>
                <w:sz w:val="36"/>
                <w:szCs w:val="36"/>
              </w:rPr>
              <w:t>/Chemistry</w:t>
            </w:r>
            <w:r>
              <w:rPr>
                <w:sz w:val="36"/>
                <w:szCs w:val="36"/>
              </w:rPr>
              <w:t xml:space="preserve"> IA’s due</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March</w:t>
            </w:r>
          </w:p>
        </w:tc>
        <w:tc>
          <w:tcPr>
            <w:tcW w:w="0" w:type="auto"/>
          </w:tcPr>
          <w:p w:rsidR="00136A7F" w:rsidRPr="003B63D9" w:rsidRDefault="00AF4D3B" w:rsidP="001B4322">
            <w:pPr>
              <w:pStyle w:val="ListParagraph"/>
              <w:numPr>
                <w:ilvl w:val="0"/>
                <w:numId w:val="14"/>
              </w:numPr>
              <w:jc w:val="both"/>
              <w:rPr>
                <w:sz w:val="36"/>
                <w:szCs w:val="36"/>
              </w:rPr>
            </w:pPr>
            <w:r w:rsidRPr="003B63D9">
              <w:rPr>
                <w:sz w:val="36"/>
                <w:szCs w:val="36"/>
              </w:rPr>
              <w:t>All IA</w:t>
            </w:r>
            <w:r w:rsidR="001B4322">
              <w:rPr>
                <w:sz w:val="36"/>
                <w:szCs w:val="36"/>
              </w:rPr>
              <w:t>’s</w:t>
            </w:r>
            <w:r w:rsidR="006906D4" w:rsidRPr="003B63D9">
              <w:rPr>
                <w:sz w:val="36"/>
                <w:szCs w:val="36"/>
              </w:rPr>
              <w:t xml:space="preserve"> (except Visual Arts) </w:t>
            </w:r>
            <w:r w:rsidRPr="003B63D9">
              <w:rPr>
                <w:sz w:val="36"/>
                <w:szCs w:val="36"/>
              </w:rPr>
              <w:t>sent to IB</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April</w:t>
            </w:r>
          </w:p>
        </w:tc>
        <w:tc>
          <w:tcPr>
            <w:tcW w:w="0" w:type="auto"/>
          </w:tcPr>
          <w:p w:rsidR="00136A7F" w:rsidRPr="003B63D9" w:rsidRDefault="006906D4" w:rsidP="001B4322">
            <w:pPr>
              <w:pStyle w:val="ListParagraph"/>
              <w:numPr>
                <w:ilvl w:val="0"/>
                <w:numId w:val="14"/>
              </w:numPr>
              <w:jc w:val="both"/>
              <w:rPr>
                <w:sz w:val="36"/>
                <w:szCs w:val="36"/>
              </w:rPr>
            </w:pPr>
            <w:r w:rsidRPr="003B63D9">
              <w:rPr>
                <w:sz w:val="36"/>
                <w:szCs w:val="36"/>
              </w:rPr>
              <w:t xml:space="preserve">Visual Arts </w:t>
            </w:r>
            <w:r w:rsidR="0018658E" w:rsidRPr="003B63D9">
              <w:rPr>
                <w:sz w:val="36"/>
                <w:szCs w:val="36"/>
              </w:rPr>
              <w:t>IA</w:t>
            </w:r>
            <w:r w:rsidRPr="003B63D9">
              <w:rPr>
                <w:sz w:val="36"/>
                <w:szCs w:val="36"/>
              </w:rPr>
              <w:t xml:space="preserve"> </w:t>
            </w:r>
            <w:r w:rsidR="0018658E" w:rsidRPr="003B63D9">
              <w:rPr>
                <w:sz w:val="36"/>
                <w:szCs w:val="36"/>
              </w:rPr>
              <w:t>sent to IB</w:t>
            </w:r>
          </w:p>
        </w:tc>
      </w:tr>
      <w:tr w:rsidR="00136A7F" w:rsidRPr="00643719" w:rsidTr="003B63D9">
        <w:tc>
          <w:tcPr>
            <w:tcW w:w="2691" w:type="dxa"/>
          </w:tcPr>
          <w:p w:rsidR="00136A7F" w:rsidRPr="003B63D9" w:rsidRDefault="00136A7F" w:rsidP="00CD5AD8">
            <w:pPr>
              <w:jc w:val="both"/>
              <w:rPr>
                <w:b/>
                <w:sz w:val="36"/>
                <w:szCs w:val="36"/>
              </w:rPr>
            </w:pPr>
            <w:r w:rsidRPr="003B63D9">
              <w:rPr>
                <w:b/>
                <w:sz w:val="36"/>
                <w:szCs w:val="36"/>
              </w:rPr>
              <w:t>May</w:t>
            </w:r>
          </w:p>
        </w:tc>
        <w:tc>
          <w:tcPr>
            <w:tcW w:w="0" w:type="auto"/>
          </w:tcPr>
          <w:p w:rsidR="00136A7F" w:rsidRPr="003B63D9" w:rsidRDefault="00136A7F" w:rsidP="00CD5AD8">
            <w:pPr>
              <w:pStyle w:val="ListParagraph"/>
              <w:numPr>
                <w:ilvl w:val="0"/>
                <w:numId w:val="8"/>
              </w:numPr>
              <w:jc w:val="both"/>
              <w:rPr>
                <w:sz w:val="36"/>
                <w:szCs w:val="36"/>
              </w:rPr>
            </w:pPr>
            <w:r w:rsidRPr="003B63D9">
              <w:rPr>
                <w:sz w:val="36"/>
                <w:szCs w:val="36"/>
              </w:rPr>
              <w:t>Subject Examinations</w:t>
            </w:r>
          </w:p>
        </w:tc>
      </w:tr>
      <w:tr w:rsidR="006906D4" w:rsidRPr="00643719" w:rsidTr="003B63D9">
        <w:tc>
          <w:tcPr>
            <w:tcW w:w="2691" w:type="dxa"/>
          </w:tcPr>
          <w:p w:rsidR="006906D4" w:rsidRPr="003B63D9" w:rsidRDefault="006906D4" w:rsidP="00CD5AD8">
            <w:pPr>
              <w:jc w:val="both"/>
              <w:rPr>
                <w:b/>
                <w:sz w:val="36"/>
                <w:szCs w:val="36"/>
              </w:rPr>
            </w:pPr>
            <w:r w:rsidRPr="003B63D9">
              <w:rPr>
                <w:b/>
                <w:sz w:val="36"/>
                <w:szCs w:val="36"/>
              </w:rPr>
              <w:t xml:space="preserve">June </w:t>
            </w:r>
          </w:p>
        </w:tc>
        <w:tc>
          <w:tcPr>
            <w:tcW w:w="0" w:type="auto"/>
          </w:tcPr>
          <w:p w:rsidR="006906D4" w:rsidRDefault="006906D4" w:rsidP="00CD5AD8">
            <w:pPr>
              <w:pStyle w:val="ListParagraph"/>
              <w:numPr>
                <w:ilvl w:val="0"/>
                <w:numId w:val="8"/>
              </w:numPr>
              <w:jc w:val="both"/>
              <w:rPr>
                <w:sz w:val="36"/>
                <w:szCs w:val="36"/>
              </w:rPr>
            </w:pPr>
            <w:r w:rsidRPr="003B63D9">
              <w:rPr>
                <w:sz w:val="36"/>
                <w:szCs w:val="36"/>
              </w:rPr>
              <w:t>CAS Portfolio Due</w:t>
            </w:r>
          </w:p>
          <w:p w:rsidR="003A6C50" w:rsidRPr="003B63D9" w:rsidRDefault="003A6C50" w:rsidP="00CD5AD8">
            <w:pPr>
              <w:pStyle w:val="ListParagraph"/>
              <w:numPr>
                <w:ilvl w:val="0"/>
                <w:numId w:val="8"/>
              </w:numPr>
              <w:jc w:val="both"/>
              <w:rPr>
                <w:sz w:val="36"/>
                <w:szCs w:val="36"/>
              </w:rPr>
            </w:pPr>
            <w:r>
              <w:rPr>
                <w:sz w:val="36"/>
                <w:szCs w:val="36"/>
              </w:rPr>
              <w:t>Legacy Project Completion</w:t>
            </w:r>
          </w:p>
        </w:tc>
      </w:tr>
    </w:tbl>
    <w:p w:rsidR="008F0E35" w:rsidRDefault="008F0E35" w:rsidP="008F0E35">
      <w:pPr>
        <w:rPr>
          <w:b/>
          <w:sz w:val="28"/>
          <w:szCs w:val="28"/>
        </w:rPr>
      </w:pPr>
    </w:p>
    <w:p w:rsidR="004622CB" w:rsidRDefault="004622CB" w:rsidP="004622CB">
      <w:pPr>
        <w:rPr>
          <w:b/>
          <w:sz w:val="36"/>
          <w:szCs w:val="36"/>
        </w:rPr>
      </w:pPr>
    </w:p>
    <w:p w:rsidR="001B4322" w:rsidRDefault="001B4322" w:rsidP="004622CB">
      <w:pPr>
        <w:jc w:val="center"/>
        <w:rPr>
          <w:rFonts w:cstheme="minorHAnsi"/>
          <w:b/>
          <w:bCs/>
          <w:color w:val="000000"/>
          <w:sz w:val="36"/>
          <w:szCs w:val="36"/>
        </w:rPr>
      </w:pPr>
      <w:r>
        <w:rPr>
          <w:rFonts w:cstheme="minorHAnsi"/>
          <w:b/>
          <w:bCs/>
          <w:color w:val="000000"/>
          <w:sz w:val="36"/>
          <w:szCs w:val="36"/>
        </w:rPr>
        <w:t>P</w:t>
      </w:r>
      <w:r w:rsidR="007D5818" w:rsidRPr="00D87C7D">
        <w:rPr>
          <w:rFonts w:cstheme="minorHAnsi"/>
          <w:b/>
          <w:bCs/>
          <w:color w:val="000000"/>
          <w:sz w:val="36"/>
          <w:szCs w:val="36"/>
        </w:rPr>
        <w:t xml:space="preserve">reparatory Programme </w:t>
      </w:r>
      <w:r>
        <w:rPr>
          <w:rFonts w:cstheme="minorHAnsi"/>
          <w:b/>
          <w:bCs/>
          <w:color w:val="000000"/>
          <w:sz w:val="36"/>
          <w:szCs w:val="36"/>
        </w:rPr>
        <w:t xml:space="preserve">(pre-IB) </w:t>
      </w:r>
      <w:r w:rsidR="007D5818" w:rsidRPr="00D87C7D">
        <w:rPr>
          <w:rFonts w:cstheme="minorHAnsi"/>
          <w:b/>
          <w:bCs/>
          <w:color w:val="000000"/>
          <w:sz w:val="36"/>
          <w:szCs w:val="36"/>
        </w:rPr>
        <w:t>Course Selection</w:t>
      </w:r>
      <w:r w:rsidR="00544FC2">
        <w:rPr>
          <w:rFonts w:cstheme="minorHAnsi"/>
          <w:b/>
          <w:bCs/>
          <w:color w:val="000000"/>
          <w:sz w:val="36"/>
          <w:szCs w:val="36"/>
        </w:rPr>
        <w:t>:</w:t>
      </w:r>
    </w:p>
    <w:p w:rsidR="00E31607" w:rsidRPr="006906D4" w:rsidRDefault="00544FC2" w:rsidP="00A175D4">
      <w:pPr>
        <w:jc w:val="center"/>
        <w:rPr>
          <w:b/>
          <w:sz w:val="36"/>
          <w:szCs w:val="36"/>
        </w:rPr>
      </w:pPr>
      <w:r>
        <w:rPr>
          <w:rFonts w:cstheme="minorHAnsi"/>
          <w:b/>
          <w:bCs/>
          <w:color w:val="000000"/>
          <w:sz w:val="36"/>
          <w:szCs w:val="36"/>
        </w:rPr>
        <w:t xml:space="preserve">Sample grade 9-10 timetable for </w:t>
      </w:r>
      <w:r w:rsidR="003A6C50">
        <w:rPr>
          <w:rFonts w:cstheme="minorHAnsi"/>
          <w:b/>
          <w:bCs/>
          <w:color w:val="000000"/>
          <w:sz w:val="36"/>
          <w:szCs w:val="36"/>
        </w:rPr>
        <w:t>2017-18</w:t>
      </w:r>
      <w:r>
        <w:rPr>
          <w:rFonts w:cstheme="minorHAnsi"/>
          <w:b/>
          <w:bCs/>
          <w:color w:val="000000"/>
          <w:sz w:val="36"/>
          <w:szCs w:val="36"/>
        </w:rPr>
        <w:t>-</w:t>
      </w:r>
      <w:r w:rsidR="003A6C50">
        <w:rPr>
          <w:rFonts w:cstheme="minorHAnsi"/>
          <w:b/>
          <w:bCs/>
          <w:color w:val="000000"/>
          <w:sz w:val="36"/>
          <w:szCs w:val="36"/>
        </w:rPr>
        <w:t>2018</w:t>
      </w:r>
      <w:r w:rsidR="001B4322">
        <w:rPr>
          <w:rFonts w:cstheme="minorHAnsi"/>
          <w:b/>
          <w:bCs/>
          <w:color w:val="000000"/>
          <w:sz w:val="36"/>
          <w:szCs w:val="36"/>
        </w:rPr>
        <w:t>-1</w:t>
      </w:r>
      <w:r w:rsidR="003A6C50">
        <w:rPr>
          <w:rFonts w:cstheme="minorHAnsi"/>
          <w:b/>
          <w:bCs/>
          <w:color w:val="000000"/>
          <w:sz w:val="36"/>
          <w:szCs w:val="36"/>
        </w:rPr>
        <w:t>9</w:t>
      </w:r>
    </w:p>
    <w:p w:rsidR="007D5818" w:rsidRPr="00BF4D82" w:rsidRDefault="007D5818" w:rsidP="001B4322">
      <w:pPr>
        <w:rPr>
          <w:rFonts w:cstheme="minorHAnsi"/>
          <w:bCs/>
          <w:color w:val="000000"/>
        </w:rPr>
      </w:pPr>
      <w:r w:rsidRPr="00BF4D82">
        <w:rPr>
          <w:rFonts w:cstheme="minorHAnsi"/>
          <w:bCs/>
          <w:color w:val="000000"/>
        </w:rPr>
        <w:t xml:space="preserve">Kenner offers a two year Preparatory Programme that provides students with the opportunity to try IB to ensure their abilities reflect the IB profile. They are taught Grade 9 English, French, Science and Mathematics in the IB style, which emphasizes critical thinking and internationalism, while covering only the Ontario curriculum. In Grade 10, students study English, French, Science, History and Mathematics. They also take a Grade 11 Math course, while in Grade 10. The Preparatory Years focus on developing skills necessary for success in the full IB Diploma Programme. </w:t>
      </w:r>
    </w:p>
    <w:tbl>
      <w:tblPr>
        <w:tblStyle w:val="TableGrid"/>
        <w:tblW w:w="0" w:type="auto"/>
        <w:tblLook w:val="04A0" w:firstRow="1" w:lastRow="0" w:firstColumn="1" w:lastColumn="0" w:noHBand="0" w:noVBand="1"/>
      </w:tblPr>
      <w:tblGrid>
        <w:gridCol w:w="4788"/>
        <w:gridCol w:w="4788"/>
      </w:tblGrid>
      <w:tr w:rsidR="007D5818" w:rsidTr="007D5818">
        <w:tc>
          <w:tcPr>
            <w:tcW w:w="4788" w:type="dxa"/>
            <w:shd w:val="clear" w:color="auto" w:fill="BFBFBF" w:themeFill="background1" w:themeFillShade="BF"/>
          </w:tcPr>
          <w:p w:rsidR="007D5818" w:rsidRDefault="007D5818" w:rsidP="007D5818">
            <w:pPr>
              <w:jc w:val="both"/>
              <w:rPr>
                <w:rFonts w:cstheme="minorHAnsi"/>
                <w:bCs/>
                <w:color w:val="000000"/>
                <w:sz w:val="24"/>
                <w:szCs w:val="24"/>
              </w:rPr>
            </w:pPr>
            <w:r>
              <w:rPr>
                <w:rFonts w:cstheme="minorHAnsi"/>
                <w:bCs/>
                <w:color w:val="000000"/>
                <w:sz w:val="24"/>
                <w:szCs w:val="24"/>
              </w:rPr>
              <w:t>Grade 9</w:t>
            </w:r>
            <w:r w:rsidR="003A6C50">
              <w:rPr>
                <w:rFonts w:cstheme="minorHAnsi"/>
                <w:bCs/>
                <w:color w:val="000000"/>
                <w:sz w:val="24"/>
                <w:szCs w:val="24"/>
              </w:rPr>
              <w:t xml:space="preserve"> 2017</w:t>
            </w:r>
            <w:r w:rsidR="001B4322">
              <w:rPr>
                <w:rFonts w:cstheme="minorHAnsi"/>
                <w:bCs/>
                <w:color w:val="000000"/>
                <w:sz w:val="24"/>
                <w:szCs w:val="24"/>
              </w:rPr>
              <w:t>-1</w:t>
            </w:r>
            <w:r w:rsidR="003A6C50">
              <w:rPr>
                <w:rFonts w:cstheme="minorHAnsi"/>
                <w:bCs/>
                <w:color w:val="000000"/>
                <w:sz w:val="24"/>
                <w:szCs w:val="24"/>
              </w:rPr>
              <w:t>8</w:t>
            </w:r>
          </w:p>
        </w:tc>
        <w:tc>
          <w:tcPr>
            <w:tcW w:w="4788" w:type="dxa"/>
            <w:shd w:val="clear" w:color="auto" w:fill="BFBFBF" w:themeFill="background1" w:themeFillShade="BF"/>
          </w:tcPr>
          <w:p w:rsidR="007D5818" w:rsidRDefault="007D5818" w:rsidP="007D5818">
            <w:pPr>
              <w:jc w:val="both"/>
              <w:rPr>
                <w:rFonts w:cstheme="minorHAnsi"/>
                <w:bCs/>
                <w:color w:val="000000"/>
                <w:sz w:val="24"/>
                <w:szCs w:val="24"/>
              </w:rPr>
            </w:pPr>
            <w:r>
              <w:rPr>
                <w:rFonts w:cstheme="minorHAnsi"/>
                <w:bCs/>
                <w:color w:val="000000"/>
                <w:sz w:val="24"/>
                <w:szCs w:val="24"/>
              </w:rPr>
              <w:t>Grade 10</w:t>
            </w:r>
            <w:r w:rsidR="003A6C50">
              <w:rPr>
                <w:rFonts w:cstheme="minorHAnsi"/>
                <w:bCs/>
                <w:color w:val="000000"/>
                <w:sz w:val="24"/>
                <w:szCs w:val="24"/>
              </w:rPr>
              <w:t xml:space="preserve"> 2018</w:t>
            </w:r>
            <w:r w:rsidR="001B4322">
              <w:rPr>
                <w:rFonts w:cstheme="minorHAnsi"/>
                <w:bCs/>
                <w:color w:val="000000"/>
                <w:sz w:val="24"/>
                <w:szCs w:val="24"/>
              </w:rPr>
              <w:t>-1</w:t>
            </w:r>
            <w:r w:rsidR="003A6C50">
              <w:rPr>
                <w:rFonts w:cstheme="minorHAnsi"/>
                <w:bCs/>
                <w:color w:val="000000"/>
                <w:sz w:val="24"/>
                <w:szCs w:val="24"/>
              </w:rPr>
              <w:t>9</w:t>
            </w:r>
          </w:p>
        </w:tc>
      </w:tr>
      <w:tr w:rsidR="007D5818" w:rsidTr="007D5818">
        <w:tc>
          <w:tcPr>
            <w:tcW w:w="4788" w:type="dxa"/>
          </w:tcPr>
          <w:p w:rsidR="007D5818" w:rsidRPr="00AF4D3B" w:rsidRDefault="007D5818" w:rsidP="007D5818">
            <w:pPr>
              <w:jc w:val="both"/>
              <w:rPr>
                <w:rFonts w:cstheme="minorHAnsi"/>
                <w:b/>
                <w:bCs/>
                <w:color w:val="000000"/>
                <w:sz w:val="24"/>
                <w:szCs w:val="24"/>
              </w:rPr>
            </w:pPr>
            <w:r w:rsidRPr="00AF4D3B">
              <w:rPr>
                <w:rFonts w:cstheme="minorHAnsi"/>
                <w:b/>
                <w:bCs/>
                <w:color w:val="000000"/>
                <w:sz w:val="24"/>
                <w:szCs w:val="24"/>
              </w:rPr>
              <w:t>English</w:t>
            </w:r>
          </w:p>
        </w:tc>
        <w:tc>
          <w:tcPr>
            <w:tcW w:w="4788" w:type="dxa"/>
          </w:tcPr>
          <w:p w:rsidR="007D5818" w:rsidRPr="0066194C" w:rsidRDefault="007D5818" w:rsidP="007D5818">
            <w:pPr>
              <w:jc w:val="both"/>
              <w:rPr>
                <w:rFonts w:cstheme="minorHAnsi"/>
                <w:b/>
                <w:bCs/>
                <w:color w:val="000000"/>
                <w:sz w:val="24"/>
                <w:szCs w:val="24"/>
              </w:rPr>
            </w:pPr>
            <w:r w:rsidRPr="0066194C">
              <w:rPr>
                <w:rFonts w:cstheme="minorHAnsi"/>
                <w:b/>
                <w:bCs/>
                <w:color w:val="000000"/>
                <w:sz w:val="24"/>
                <w:szCs w:val="24"/>
              </w:rPr>
              <w:t>English</w:t>
            </w:r>
          </w:p>
        </w:tc>
      </w:tr>
      <w:tr w:rsidR="007D5818" w:rsidTr="007D5818">
        <w:tc>
          <w:tcPr>
            <w:tcW w:w="4788" w:type="dxa"/>
          </w:tcPr>
          <w:p w:rsidR="007D5818" w:rsidRPr="00AF4D3B" w:rsidRDefault="007D5818" w:rsidP="007D5818">
            <w:pPr>
              <w:jc w:val="both"/>
              <w:rPr>
                <w:rFonts w:cstheme="minorHAnsi"/>
                <w:b/>
                <w:bCs/>
                <w:color w:val="000000"/>
                <w:sz w:val="24"/>
                <w:szCs w:val="24"/>
              </w:rPr>
            </w:pPr>
            <w:r w:rsidRPr="00AF4D3B">
              <w:rPr>
                <w:rFonts w:cstheme="minorHAnsi"/>
                <w:b/>
                <w:bCs/>
                <w:color w:val="000000"/>
                <w:sz w:val="24"/>
                <w:szCs w:val="24"/>
              </w:rPr>
              <w:t>French</w:t>
            </w:r>
          </w:p>
        </w:tc>
        <w:tc>
          <w:tcPr>
            <w:tcW w:w="4788" w:type="dxa"/>
          </w:tcPr>
          <w:p w:rsidR="007D5818" w:rsidRPr="00AF4D3B" w:rsidRDefault="007D5818" w:rsidP="007D5818">
            <w:pPr>
              <w:jc w:val="both"/>
              <w:rPr>
                <w:rFonts w:cstheme="minorHAnsi"/>
                <w:b/>
                <w:bCs/>
                <w:color w:val="000000"/>
                <w:sz w:val="24"/>
                <w:szCs w:val="24"/>
              </w:rPr>
            </w:pPr>
            <w:r w:rsidRPr="00AF4D3B">
              <w:rPr>
                <w:rFonts w:cstheme="minorHAnsi"/>
                <w:b/>
                <w:bCs/>
                <w:color w:val="000000"/>
                <w:sz w:val="24"/>
                <w:szCs w:val="24"/>
              </w:rPr>
              <w:t>French</w:t>
            </w:r>
          </w:p>
        </w:tc>
      </w:tr>
      <w:tr w:rsidR="007D5818" w:rsidTr="007D5818">
        <w:tc>
          <w:tcPr>
            <w:tcW w:w="4788" w:type="dxa"/>
          </w:tcPr>
          <w:p w:rsidR="007D5818" w:rsidRPr="00AF4D3B" w:rsidRDefault="007D5818" w:rsidP="007D5818">
            <w:pPr>
              <w:jc w:val="both"/>
              <w:rPr>
                <w:rFonts w:cstheme="minorHAnsi"/>
                <w:b/>
                <w:bCs/>
                <w:color w:val="000000"/>
                <w:sz w:val="24"/>
                <w:szCs w:val="24"/>
              </w:rPr>
            </w:pPr>
            <w:r w:rsidRPr="00AF4D3B">
              <w:rPr>
                <w:rFonts w:cstheme="minorHAnsi"/>
                <w:b/>
                <w:bCs/>
                <w:color w:val="000000"/>
                <w:sz w:val="24"/>
                <w:szCs w:val="24"/>
              </w:rPr>
              <w:t>Science</w:t>
            </w:r>
          </w:p>
        </w:tc>
        <w:tc>
          <w:tcPr>
            <w:tcW w:w="4788" w:type="dxa"/>
          </w:tcPr>
          <w:p w:rsidR="007D5818" w:rsidRPr="0066194C" w:rsidRDefault="007D5818" w:rsidP="007D5818">
            <w:pPr>
              <w:jc w:val="both"/>
              <w:rPr>
                <w:rFonts w:cstheme="minorHAnsi"/>
                <w:b/>
                <w:bCs/>
                <w:color w:val="000000"/>
                <w:sz w:val="24"/>
                <w:szCs w:val="24"/>
              </w:rPr>
            </w:pPr>
            <w:r w:rsidRPr="0066194C">
              <w:rPr>
                <w:rFonts w:cstheme="minorHAnsi"/>
                <w:b/>
                <w:bCs/>
                <w:color w:val="000000"/>
                <w:sz w:val="24"/>
                <w:szCs w:val="24"/>
              </w:rPr>
              <w:t>Science</w:t>
            </w:r>
          </w:p>
        </w:tc>
      </w:tr>
      <w:tr w:rsidR="007D5818" w:rsidTr="007D5818">
        <w:tc>
          <w:tcPr>
            <w:tcW w:w="4788" w:type="dxa"/>
          </w:tcPr>
          <w:p w:rsidR="007D5818" w:rsidRPr="00AF4D3B" w:rsidRDefault="007D5818" w:rsidP="007D5818">
            <w:pPr>
              <w:jc w:val="both"/>
              <w:rPr>
                <w:rFonts w:cstheme="minorHAnsi"/>
                <w:b/>
                <w:bCs/>
                <w:color w:val="000000"/>
                <w:sz w:val="24"/>
                <w:szCs w:val="24"/>
              </w:rPr>
            </w:pPr>
            <w:r w:rsidRPr="00AF4D3B">
              <w:rPr>
                <w:rFonts w:cstheme="minorHAnsi"/>
                <w:b/>
                <w:bCs/>
                <w:color w:val="000000"/>
                <w:sz w:val="24"/>
                <w:szCs w:val="24"/>
              </w:rPr>
              <w:t>Mathematics</w:t>
            </w:r>
          </w:p>
        </w:tc>
        <w:tc>
          <w:tcPr>
            <w:tcW w:w="4788" w:type="dxa"/>
          </w:tcPr>
          <w:p w:rsidR="007D5818" w:rsidRPr="0066194C" w:rsidRDefault="007D5818" w:rsidP="007D5818">
            <w:pPr>
              <w:jc w:val="both"/>
              <w:rPr>
                <w:rFonts w:cstheme="minorHAnsi"/>
                <w:b/>
                <w:bCs/>
                <w:color w:val="000000"/>
                <w:sz w:val="24"/>
                <w:szCs w:val="24"/>
              </w:rPr>
            </w:pPr>
            <w:r w:rsidRPr="0066194C">
              <w:rPr>
                <w:rFonts w:cstheme="minorHAnsi"/>
                <w:b/>
                <w:bCs/>
                <w:color w:val="000000"/>
                <w:sz w:val="24"/>
                <w:szCs w:val="24"/>
              </w:rPr>
              <w:t>Mathematics (10)</w:t>
            </w:r>
          </w:p>
        </w:tc>
      </w:tr>
      <w:tr w:rsidR="007D5818" w:rsidTr="007D5818">
        <w:tc>
          <w:tcPr>
            <w:tcW w:w="4788" w:type="dxa"/>
          </w:tcPr>
          <w:p w:rsidR="007D5818" w:rsidRPr="003D3AE1" w:rsidRDefault="007D5818" w:rsidP="007D5818">
            <w:pPr>
              <w:jc w:val="both"/>
              <w:rPr>
                <w:rFonts w:cstheme="minorHAnsi"/>
                <w:b/>
                <w:bCs/>
                <w:color w:val="000000"/>
                <w:sz w:val="24"/>
                <w:szCs w:val="24"/>
              </w:rPr>
            </w:pPr>
            <w:r w:rsidRPr="003D3AE1">
              <w:rPr>
                <w:rFonts w:cstheme="minorHAnsi"/>
                <w:b/>
                <w:bCs/>
                <w:color w:val="000000"/>
                <w:sz w:val="24"/>
                <w:szCs w:val="24"/>
              </w:rPr>
              <w:t>Geography</w:t>
            </w:r>
          </w:p>
        </w:tc>
        <w:tc>
          <w:tcPr>
            <w:tcW w:w="4788" w:type="dxa"/>
          </w:tcPr>
          <w:p w:rsidR="007D5818" w:rsidRPr="0066194C" w:rsidRDefault="007D5818" w:rsidP="007D5818">
            <w:pPr>
              <w:jc w:val="both"/>
              <w:rPr>
                <w:rFonts w:cstheme="minorHAnsi"/>
                <w:b/>
                <w:bCs/>
                <w:color w:val="000000"/>
                <w:sz w:val="24"/>
                <w:szCs w:val="24"/>
              </w:rPr>
            </w:pPr>
            <w:r w:rsidRPr="0066194C">
              <w:rPr>
                <w:rFonts w:cstheme="minorHAnsi"/>
                <w:b/>
                <w:bCs/>
                <w:color w:val="000000"/>
                <w:sz w:val="24"/>
                <w:szCs w:val="24"/>
              </w:rPr>
              <w:t>Mathematics (11)</w:t>
            </w:r>
          </w:p>
        </w:tc>
      </w:tr>
      <w:tr w:rsidR="007D5818" w:rsidTr="007D5818">
        <w:tc>
          <w:tcPr>
            <w:tcW w:w="4788" w:type="dxa"/>
          </w:tcPr>
          <w:p w:rsidR="007D5818" w:rsidRDefault="007D5818" w:rsidP="007D5818">
            <w:pPr>
              <w:jc w:val="both"/>
              <w:rPr>
                <w:rFonts w:cstheme="minorHAnsi"/>
                <w:bCs/>
                <w:color w:val="000000"/>
                <w:sz w:val="24"/>
                <w:szCs w:val="24"/>
              </w:rPr>
            </w:pPr>
            <w:r>
              <w:rPr>
                <w:rFonts w:cstheme="minorHAnsi"/>
                <w:bCs/>
                <w:color w:val="000000"/>
                <w:sz w:val="24"/>
                <w:szCs w:val="24"/>
              </w:rPr>
              <w:t>Phys. Ed</w:t>
            </w:r>
          </w:p>
        </w:tc>
        <w:tc>
          <w:tcPr>
            <w:tcW w:w="4788" w:type="dxa"/>
          </w:tcPr>
          <w:p w:rsidR="007D5818" w:rsidRPr="0066194C" w:rsidRDefault="007D5818" w:rsidP="007D5818">
            <w:pPr>
              <w:jc w:val="both"/>
              <w:rPr>
                <w:rFonts w:cstheme="minorHAnsi"/>
                <w:b/>
                <w:bCs/>
                <w:color w:val="000000"/>
                <w:sz w:val="24"/>
                <w:szCs w:val="24"/>
              </w:rPr>
            </w:pPr>
            <w:r w:rsidRPr="0066194C">
              <w:rPr>
                <w:rFonts w:cstheme="minorHAnsi"/>
                <w:b/>
                <w:bCs/>
                <w:color w:val="000000"/>
                <w:sz w:val="24"/>
                <w:szCs w:val="24"/>
              </w:rPr>
              <w:t>History</w:t>
            </w:r>
          </w:p>
        </w:tc>
      </w:tr>
      <w:tr w:rsidR="007D5818" w:rsidTr="007D5818">
        <w:tc>
          <w:tcPr>
            <w:tcW w:w="4788" w:type="dxa"/>
          </w:tcPr>
          <w:p w:rsidR="007D5818" w:rsidRDefault="007D5818" w:rsidP="007D5818">
            <w:pPr>
              <w:jc w:val="both"/>
              <w:rPr>
                <w:rFonts w:cstheme="minorHAnsi"/>
                <w:bCs/>
                <w:color w:val="000000"/>
                <w:sz w:val="24"/>
                <w:szCs w:val="24"/>
              </w:rPr>
            </w:pPr>
            <w:r>
              <w:rPr>
                <w:rFonts w:cstheme="minorHAnsi"/>
                <w:bCs/>
                <w:color w:val="000000"/>
                <w:sz w:val="24"/>
                <w:szCs w:val="24"/>
              </w:rPr>
              <w:t>Plus 2 optional courses</w:t>
            </w:r>
          </w:p>
        </w:tc>
        <w:tc>
          <w:tcPr>
            <w:tcW w:w="4788" w:type="dxa"/>
          </w:tcPr>
          <w:p w:rsidR="007D5818" w:rsidRDefault="007D5818" w:rsidP="007D5818">
            <w:pPr>
              <w:jc w:val="both"/>
              <w:rPr>
                <w:rFonts w:cstheme="minorHAnsi"/>
                <w:bCs/>
                <w:color w:val="000000"/>
                <w:sz w:val="24"/>
                <w:szCs w:val="24"/>
              </w:rPr>
            </w:pPr>
            <w:r>
              <w:rPr>
                <w:rFonts w:cstheme="minorHAnsi"/>
                <w:bCs/>
                <w:color w:val="000000"/>
                <w:sz w:val="24"/>
                <w:szCs w:val="24"/>
              </w:rPr>
              <w:t>Plus 2 optional courses</w:t>
            </w:r>
          </w:p>
        </w:tc>
      </w:tr>
    </w:tbl>
    <w:p w:rsidR="007D5818" w:rsidRPr="002B19BF" w:rsidRDefault="007D5818" w:rsidP="007D5818">
      <w:pPr>
        <w:jc w:val="both"/>
        <w:rPr>
          <w:rFonts w:cstheme="minorHAnsi"/>
          <w:bCs/>
          <w:color w:val="000000"/>
          <w:sz w:val="24"/>
          <w:szCs w:val="24"/>
          <w:u w:val="single"/>
        </w:rPr>
      </w:pPr>
      <w:r w:rsidRPr="002B19BF">
        <w:rPr>
          <w:rFonts w:cstheme="minorHAnsi"/>
          <w:bCs/>
          <w:color w:val="000000"/>
          <w:sz w:val="24"/>
          <w:szCs w:val="24"/>
          <w:u w:val="single"/>
        </w:rPr>
        <w:t xml:space="preserve">Note: </w:t>
      </w:r>
    </w:p>
    <w:p w:rsidR="007D5818" w:rsidRDefault="007D5818" w:rsidP="007D5818">
      <w:pPr>
        <w:pStyle w:val="ListParagraph"/>
        <w:numPr>
          <w:ilvl w:val="0"/>
          <w:numId w:val="13"/>
        </w:numPr>
        <w:jc w:val="both"/>
        <w:rPr>
          <w:rFonts w:cstheme="minorHAnsi"/>
          <w:bCs/>
          <w:color w:val="000000"/>
          <w:sz w:val="24"/>
          <w:szCs w:val="24"/>
        </w:rPr>
      </w:pPr>
      <w:r w:rsidRPr="002B19BF">
        <w:rPr>
          <w:rFonts w:cstheme="minorHAnsi"/>
          <w:bCs/>
          <w:color w:val="000000"/>
          <w:sz w:val="24"/>
          <w:szCs w:val="24"/>
        </w:rPr>
        <w:t xml:space="preserve">Courses in Bold </w:t>
      </w:r>
      <w:r w:rsidR="003D3AE1">
        <w:rPr>
          <w:rFonts w:cstheme="minorHAnsi"/>
          <w:bCs/>
          <w:color w:val="000000"/>
          <w:sz w:val="24"/>
          <w:szCs w:val="24"/>
        </w:rPr>
        <w:t xml:space="preserve">are IB prep courses, </w:t>
      </w:r>
      <w:r w:rsidRPr="002B19BF">
        <w:rPr>
          <w:rFonts w:cstheme="minorHAnsi"/>
          <w:bCs/>
          <w:color w:val="000000"/>
          <w:sz w:val="24"/>
          <w:szCs w:val="24"/>
        </w:rPr>
        <w:t xml:space="preserve">are </w:t>
      </w:r>
      <w:r w:rsidR="003D3AE1">
        <w:rPr>
          <w:rFonts w:cstheme="minorHAnsi"/>
          <w:bCs/>
          <w:color w:val="000000"/>
          <w:sz w:val="24"/>
          <w:szCs w:val="24"/>
        </w:rPr>
        <w:t xml:space="preserve">offered </w:t>
      </w:r>
      <w:r w:rsidRPr="002B19BF">
        <w:rPr>
          <w:rFonts w:cstheme="minorHAnsi"/>
          <w:bCs/>
          <w:color w:val="000000"/>
          <w:sz w:val="24"/>
          <w:szCs w:val="24"/>
        </w:rPr>
        <w:t>at the enriched level</w:t>
      </w:r>
      <w:r>
        <w:rPr>
          <w:rFonts w:cstheme="minorHAnsi"/>
          <w:bCs/>
          <w:color w:val="000000"/>
          <w:sz w:val="24"/>
          <w:szCs w:val="24"/>
        </w:rPr>
        <w:t xml:space="preserve">, </w:t>
      </w:r>
      <w:r w:rsidR="003D3AE1">
        <w:rPr>
          <w:rFonts w:cstheme="minorHAnsi"/>
          <w:bCs/>
          <w:color w:val="000000"/>
          <w:sz w:val="24"/>
          <w:szCs w:val="24"/>
        </w:rPr>
        <w:t xml:space="preserve">with </w:t>
      </w:r>
      <w:r>
        <w:rPr>
          <w:rFonts w:cstheme="minorHAnsi"/>
          <w:bCs/>
          <w:color w:val="000000"/>
          <w:sz w:val="24"/>
          <w:szCs w:val="24"/>
        </w:rPr>
        <w:t xml:space="preserve">more rigorous </w:t>
      </w:r>
      <w:r w:rsidR="003D3AE1">
        <w:rPr>
          <w:rFonts w:cstheme="minorHAnsi"/>
          <w:bCs/>
          <w:color w:val="000000"/>
          <w:sz w:val="24"/>
          <w:szCs w:val="24"/>
        </w:rPr>
        <w:t xml:space="preserve">content and </w:t>
      </w:r>
      <w:r>
        <w:rPr>
          <w:rFonts w:cstheme="minorHAnsi"/>
          <w:bCs/>
          <w:color w:val="000000"/>
          <w:sz w:val="24"/>
          <w:szCs w:val="24"/>
        </w:rPr>
        <w:t>standard</w:t>
      </w:r>
      <w:r w:rsidR="003D3AE1">
        <w:rPr>
          <w:rFonts w:cstheme="minorHAnsi"/>
          <w:bCs/>
          <w:color w:val="000000"/>
          <w:sz w:val="24"/>
          <w:szCs w:val="24"/>
        </w:rPr>
        <w:t>s</w:t>
      </w:r>
      <w:r w:rsidRPr="002B19BF">
        <w:rPr>
          <w:rFonts w:cstheme="minorHAnsi"/>
          <w:bCs/>
          <w:color w:val="000000"/>
          <w:sz w:val="24"/>
          <w:szCs w:val="24"/>
        </w:rPr>
        <w:t>.</w:t>
      </w:r>
    </w:p>
    <w:p w:rsidR="007D5818" w:rsidRDefault="007D5818" w:rsidP="007D5818">
      <w:pPr>
        <w:pStyle w:val="ListParagraph"/>
        <w:numPr>
          <w:ilvl w:val="0"/>
          <w:numId w:val="13"/>
        </w:numPr>
        <w:jc w:val="both"/>
        <w:rPr>
          <w:rFonts w:cstheme="minorHAnsi"/>
          <w:bCs/>
          <w:color w:val="000000"/>
          <w:sz w:val="24"/>
          <w:szCs w:val="24"/>
        </w:rPr>
      </w:pPr>
      <w:r>
        <w:rPr>
          <w:rFonts w:cstheme="minorHAnsi"/>
          <w:bCs/>
          <w:color w:val="000000"/>
          <w:sz w:val="24"/>
          <w:szCs w:val="24"/>
        </w:rPr>
        <w:t>Students who participate in the full IB Diploma Programme will receive a substitution credit for Careers and Civics. (This is earned through such areas as CAS hours, History and TOK.</w:t>
      </w:r>
    </w:p>
    <w:p w:rsidR="007D5818" w:rsidRDefault="007D5818" w:rsidP="007D5818">
      <w:pPr>
        <w:pStyle w:val="ListParagraph"/>
        <w:numPr>
          <w:ilvl w:val="0"/>
          <w:numId w:val="13"/>
        </w:numPr>
        <w:jc w:val="both"/>
        <w:rPr>
          <w:rFonts w:cstheme="minorHAnsi"/>
          <w:bCs/>
          <w:color w:val="000000"/>
          <w:sz w:val="24"/>
          <w:szCs w:val="24"/>
        </w:rPr>
      </w:pPr>
      <w:r>
        <w:rPr>
          <w:rFonts w:cstheme="minorHAnsi"/>
          <w:bCs/>
          <w:color w:val="000000"/>
          <w:sz w:val="24"/>
          <w:szCs w:val="24"/>
        </w:rPr>
        <w:t xml:space="preserve">If a student leaves the </w:t>
      </w:r>
      <w:r w:rsidR="003D3AE1">
        <w:rPr>
          <w:rFonts w:cstheme="minorHAnsi"/>
          <w:bCs/>
          <w:color w:val="000000"/>
          <w:sz w:val="24"/>
          <w:szCs w:val="24"/>
        </w:rPr>
        <w:t>IB Diploma P</w:t>
      </w:r>
      <w:r>
        <w:rPr>
          <w:rFonts w:cstheme="minorHAnsi"/>
          <w:bCs/>
          <w:color w:val="000000"/>
          <w:sz w:val="24"/>
          <w:szCs w:val="24"/>
        </w:rPr>
        <w:t>rogramme they must take Careers and Civics either through summer school or e-learning.</w:t>
      </w:r>
    </w:p>
    <w:p w:rsidR="003D3AE1" w:rsidRDefault="003D3AE1" w:rsidP="003D3AE1">
      <w:pPr>
        <w:pStyle w:val="ListParagraph"/>
        <w:jc w:val="center"/>
        <w:rPr>
          <w:noProof/>
          <w:lang w:eastAsia="en-CA"/>
        </w:rPr>
      </w:pPr>
    </w:p>
    <w:p w:rsidR="0018177E" w:rsidRDefault="0018177E" w:rsidP="003D3AE1">
      <w:pPr>
        <w:pStyle w:val="ListParagraph"/>
        <w:jc w:val="center"/>
        <w:rPr>
          <w:noProof/>
          <w:lang w:eastAsia="en-CA"/>
        </w:rPr>
      </w:pPr>
    </w:p>
    <w:p w:rsidR="0018177E" w:rsidRDefault="0018177E" w:rsidP="003D3AE1">
      <w:pPr>
        <w:pStyle w:val="ListParagraph"/>
        <w:jc w:val="center"/>
        <w:rPr>
          <w:noProof/>
          <w:lang w:eastAsia="en-CA"/>
        </w:rPr>
      </w:pPr>
      <w:r w:rsidRPr="0018177E">
        <w:rPr>
          <w:noProof/>
          <w:sz w:val="28"/>
          <w:szCs w:val="28"/>
          <w:lang w:val="en-US"/>
        </w:rPr>
        <w:drawing>
          <wp:anchor distT="0" distB="0" distL="114300" distR="114300" simplePos="0" relativeHeight="251664896" behindDoc="0" locked="0" layoutInCell="1" allowOverlap="1">
            <wp:simplePos x="0" y="0"/>
            <wp:positionH relativeFrom="column">
              <wp:posOffset>457200</wp:posOffset>
            </wp:positionH>
            <wp:positionV relativeFrom="paragraph">
              <wp:posOffset>181610</wp:posOffset>
            </wp:positionV>
            <wp:extent cx="4038600" cy="1771650"/>
            <wp:effectExtent l="0" t="0" r="0" b="0"/>
            <wp:wrapThrough wrapText="bothSides">
              <wp:wrapPolygon edited="0">
                <wp:start x="0" y="0"/>
                <wp:lineTo x="0" y="21368"/>
                <wp:lineTo x="21498" y="21368"/>
                <wp:lineTo x="21498" y="0"/>
                <wp:lineTo x="0" y="0"/>
              </wp:wrapPolygon>
            </wp:wrapThrough>
            <wp:docPr id="8" name="Picture 8" descr="http://loyola.hcdsb.org/wp-content/uploads/2014/02/course-selection-30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yola.hcdsb.org/wp-content/uploads/2014/02/course-selection-300x2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77E" w:rsidRPr="0018177E" w:rsidRDefault="00BF4D82" w:rsidP="0018177E">
      <w:pPr>
        <w:pStyle w:val="ListParagraph"/>
        <w:rPr>
          <w:rFonts w:cstheme="minorHAnsi"/>
          <w:b/>
          <w:bCs/>
          <w:color w:val="000000"/>
          <w:sz w:val="28"/>
          <w:szCs w:val="28"/>
        </w:rPr>
      </w:pPr>
      <w:r w:rsidRPr="0018177E">
        <w:rPr>
          <w:rFonts w:cstheme="minorHAnsi"/>
          <w:b/>
          <w:bCs/>
          <w:color w:val="000000"/>
          <w:sz w:val="28"/>
          <w:szCs w:val="28"/>
        </w:rPr>
        <w:t>The whole student approach and interdisciplinary emphasis</w:t>
      </w:r>
      <w:r w:rsidR="00F6571E" w:rsidRPr="0018177E">
        <w:rPr>
          <w:rFonts w:cstheme="minorHAnsi"/>
          <w:b/>
          <w:bCs/>
          <w:color w:val="000000"/>
          <w:sz w:val="28"/>
          <w:szCs w:val="28"/>
        </w:rPr>
        <w:t xml:space="preserve"> of IB prepares students for many </w:t>
      </w:r>
      <w:r w:rsidRPr="0018177E">
        <w:rPr>
          <w:rFonts w:cstheme="minorHAnsi"/>
          <w:b/>
          <w:bCs/>
          <w:color w:val="000000"/>
          <w:sz w:val="28"/>
          <w:szCs w:val="28"/>
        </w:rPr>
        <w:t>future</w:t>
      </w:r>
      <w:r w:rsidR="00F6571E" w:rsidRPr="0018177E">
        <w:rPr>
          <w:rFonts w:cstheme="minorHAnsi"/>
          <w:b/>
          <w:bCs/>
          <w:color w:val="000000"/>
          <w:sz w:val="28"/>
          <w:szCs w:val="28"/>
        </w:rPr>
        <w:t>s</w:t>
      </w:r>
      <w:r w:rsidR="0018177E">
        <w:rPr>
          <w:rFonts w:cstheme="minorHAnsi"/>
          <w:b/>
          <w:bCs/>
          <w:color w:val="000000"/>
          <w:sz w:val="28"/>
          <w:szCs w:val="28"/>
        </w:rPr>
        <w:t>.</w:t>
      </w:r>
    </w:p>
    <w:p w:rsidR="00A84F41" w:rsidRPr="00A84F41" w:rsidRDefault="00A84F41" w:rsidP="001B4322">
      <w:pPr>
        <w:ind w:left="720" w:firstLine="720"/>
        <w:rPr>
          <w:rFonts w:cstheme="minorHAnsi"/>
          <w:b/>
          <w:bCs/>
          <w:color w:val="000000"/>
          <w:sz w:val="36"/>
          <w:szCs w:val="36"/>
        </w:rPr>
      </w:pPr>
      <w:r>
        <w:rPr>
          <w:rFonts w:cstheme="minorHAnsi"/>
          <w:b/>
          <w:bCs/>
          <w:color w:val="000000"/>
          <w:sz w:val="36"/>
          <w:szCs w:val="36"/>
        </w:rPr>
        <w:t xml:space="preserve">IB Diploma </w:t>
      </w:r>
      <w:r w:rsidRPr="00A84F41">
        <w:rPr>
          <w:rFonts w:cstheme="minorHAnsi"/>
          <w:b/>
          <w:bCs/>
          <w:color w:val="000000"/>
          <w:sz w:val="36"/>
          <w:szCs w:val="36"/>
        </w:rPr>
        <w:t>Programme Course Selection</w:t>
      </w:r>
      <w:r w:rsidR="00544FC2">
        <w:rPr>
          <w:rFonts w:cstheme="minorHAnsi"/>
          <w:b/>
          <w:bCs/>
          <w:color w:val="000000"/>
          <w:sz w:val="36"/>
          <w:szCs w:val="36"/>
        </w:rPr>
        <w:t>:</w:t>
      </w:r>
    </w:p>
    <w:p w:rsidR="003D3AE1" w:rsidRDefault="003D3AE1" w:rsidP="00E31607">
      <w:pPr>
        <w:jc w:val="both"/>
        <w:rPr>
          <w:b/>
          <w:sz w:val="32"/>
          <w:szCs w:val="32"/>
        </w:rPr>
      </w:pPr>
      <w:r>
        <w:rPr>
          <w:b/>
          <w:sz w:val="32"/>
          <w:szCs w:val="32"/>
        </w:rPr>
        <w:t xml:space="preserve">Sample </w:t>
      </w:r>
      <w:r w:rsidR="008304BD" w:rsidRPr="007D5818">
        <w:rPr>
          <w:b/>
          <w:sz w:val="32"/>
          <w:szCs w:val="32"/>
        </w:rPr>
        <w:t>Grade 11</w:t>
      </w:r>
      <w:r w:rsidR="00357BC9" w:rsidRPr="007D5818">
        <w:rPr>
          <w:b/>
          <w:sz w:val="32"/>
          <w:szCs w:val="32"/>
        </w:rPr>
        <w:t xml:space="preserve"> </w:t>
      </w:r>
      <w:r w:rsidR="003A6C50">
        <w:rPr>
          <w:b/>
          <w:sz w:val="32"/>
          <w:szCs w:val="32"/>
        </w:rPr>
        <w:t>Timetable 2017</w:t>
      </w:r>
      <w:r w:rsidR="00544FC2">
        <w:rPr>
          <w:b/>
          <w:sz w:val="32"/>
          <w:szCs w:val="32"/>
        </w:rPr>
        <w:t>-1</w:t>
      </w:r>
      <w:r w:rsidR="008E44CB">
        <w:rPr>
          <w:b/>
          <w:sz w:val="32"/>
          <w:szCs w:val="32"/>
        </w:rPr>
        <w:t>8</w:t>
      </w:r>
      <w:r w:rsidR="003A6C50">
        <w:rPr>
          <w:b/>
          <w:sz w:val="32"/>
          <w:szCs w:val="32"/>
        </w:rPr>
        <w:t xml:space="preserve"> – if your IB student were entering year one of the diploma program (grade 11) this year.</w:t>
      </w:r>
    </w:p>
    <w:tbl>
      <w:tblPr>
        <w:tblStyle w:val="TableGrid"/>
        <w:tblW w:w="0" w:type="auto"/>
        <w:tblLook w:val="04A0" w:firstRow="1" w:lastRow="0" w:firstColumn="1" w:lastColumn="0" w:noHBand="0" w:noVBand="1"/>
      </w:tblPr>
      <w:tblGrid>
        <w:gridCol w:w="4788"/>
        <w:gridCol w:w="4788"/>
      </w:tblGrid>
      <w:tr w:rsidR="003D3AE1" w:rsidTr="003D3AE1">
        <w:tc>
          <w:tcPr>
            <w:tcW w:w="4788" w:type="dxa"/>
          </w:tcPr>
          <w:p w:rsidR="003D3AE1" w:rsidRDefault="003D3AE1" w:rsidP="00E31607">
            <w:pPr>
              <w:jc w:val="both"/>
              <w:rPr>
                <w:b/>
                <w:sz w:val="32"/>
                <w:szCs w:val="32"/>
              </w:rPr>
            </w:pPr>
            <w:r>
              <w:rPr>
                <w:b/>
                <w:sz w:val="32"/>
                <w:szCs w:val="32"/>
              </w:rPr>
              <w:t>Semester 1 Courses</w:t>
            </w:r>
          </w:p>
        </w:tc>
        <w:tc>
          <w:tcPr>
            <w:tcW w:w="4788" w:type="dxa"/>
          </w:tcPr>
          <w:p w:rsidR="003D3AE1" w:rsidRDefault="003D3AE1" w:rsidP="00E31607">
            <w:pPr>
              <w:jc w:val="both"/>
              <w:rPr>
                <w:b/>
                <w:sz w:val="32"/>
                <w:szCs w:val="32"/>
              </w:rPr>
            </w:pPr>
            <w:r>
              <w:rPr>
                <w:b/>
                <w:sz w:val="32"/>
                <w:szCs w:val="32"/>
              </w:rPr>
              <w:t>Semester 2 Courses</w:t>
            </w:r>
          </w:p>
        </w:tc>
      </w:tr>
      <w:tr w:rsidR="003D3AE1" w:rsidTr="003D3AE1">
        <w:tc>
          <w:tcPr>
            <w:tcW w:w="4788" w:type="dxa"/>
          </w:tcPr>
          <w:p w:rsidR="003D3AE1" w:rsidRDefault="00801BE9" w:rsidP="00E31607">
            <w:pPr>
              <w:jc w:val="both"/>
              <w:rPr>
                <w:b/>
                <w:sz w:val="32"/>
                <w:szCs w:val="32"/>
              </w:rPr>
            </w:pPr>
            <w:r w:rsidRPr="00F560BD">
              <w:t>English 3U</w:t>
            </w:r>
            <w:r>
              <w:t>I</w:t>
            </w:r>
            <w:r w:rsidRPr="00F560BD">
              <w:t xml:space="preserve"> (HL IB English semester 1)</w:t>
            </w:r>
          </w:p>
        </w:tc>
        <w:tc>
          <w:tcPr>
            <w:tcW w:w="4788" w:type="dxa"/>
          </w:tcPr>
          <w:p w:rsidR="003D3AE1" w:rsidRPr="00801BE9" w:rsidRDefault="00801BE9" w:rsidP="00E31607">
            <w:pPr>
              <w:jc w:val="both"/>
            </w:pPr>
            <w:r w:rsidRPr="00F560BD">
              <w:t>Theory of Knowledge (TOK) – Cross-listed in OSSD with Philosophy (HZT 4U)</w:t>
            </w:r>
          </w:p>
        </w:tc>
      </w:tr>
      <w:tr w:rsidR="003D3AE1" w:rsidTr="003D3AE1">
        <w:tc>
          <w:tcPr>
            <w:tcW w:w="4788" w:type="dxa"/>
          </w:tcPr>
          <w:p w:rsidR="003D3AE1" w:rsidRDefault="00801BE9" w:rsidP="00E31607">
            <w:pPr>
              <w:jc w:val="both"/>
              <w:rPr>
                <w:b/>
                <w:sz w:val="32"/>
                <w:szCs w:val="32"/>
              </w:rPr>
            </w:pPr>
            <w:r w:rsidRPr="00F560BD">
              <w:t>French 3U</w:t>
            </w:r>
          </w:p>
        </w:tc>
        <w:tc>
          <w:tcPr>
            <w:tcW w:w="4788" w:type="dxa"/>
          </w:tcPr>
          <w:p w:rsidR="003D3AE1" w:rsidRDefault="00801BE9" w:rsidP="00E31607">
            <w:pPr>
              <w:jc w:val="both"/>
              <w:rPr>
                <w:b/>
                <w:sz w:val="32"/>
                <w:szCs w:val="32"/>
              </w:rPr>
            </w:pPr>
            <w:r w:rsidRPr="00F560BD">
              <w:t>French 4U</w:t>
            </w:r>
          </w:p>
        </w:tc>
      </w:tr>
      <w:tr w:rsidR="003D3AE1" w:rsidTr="003D3AE1">
        <w:tc>
          <w:tcPr>
            <w:tcW w:w="4788" w:type="dxa"/>
          </w:tcPr>
          <w:p w:rsidR="003D3AE1" w:rsidRDefault="00801BE9" w:rsidP="00E31607">
            <w:pPr>
              <w:jc w:val="both"/>
              <w:rPr>
                <w:b/>
                <w:sz w:val="32"/>
                <w:szCs w:val="32"/>
              </w:rPr>
            </w:pPr>
            <w:r w:rsidRPr="00F560BD">
              <w:t>Physics 3U or Biology 3U</w:t>
            </w:r>
          </w:p>
        </w:tc>
        <w:tc>
          <w:tcPr>
            <w:tcW w:w="4788" w:type="dxa"/>
          </w:tcPr>
          <w:p w:rsidR="003D3AE1" w:rsidRPr="003A6C50" w:rsidRDefault="00801BE9" w:rsidP="00E31607">
            <w:pPr>
              <w:jc w:val="both"/>
            </w:pPr>
            <w:r w:rsidRPr="00F560BD">
              <w:t xml:space="preserve">Chemistry 3U (SL) or </w:t>
            </w:r>
            <w:r w:rsidR="000D65D2">
              <w:t>Visual Arts</w:t>
            </w:r>
            <w:r w:rsidRPr="00F560BD">
              <w:t xml:space="preserve"> 3U (SL)</w:t>
            </w:r>
            <w:r w:rsidR="000D65D2">
              <w:t xml:space="preserve"> or </w:t>
            </w:r>
            <w:r w:rsidR="00C849B7">
              <w:t xml:space="preserve">Film 3U (SL) or </w:t>
            </w:r>
            <w:r w:rsidR="000D65D2">
              <w:t>Dance 3U (SL)</w:t>
            </w:r>
          </w:p>
        </w:tc>
      </w:tr>
      <w:tr w:rsidR="003D3AE1" w:rsidTr="003D3AE1">
        <w:tc>
          <w:tcPr>
            <w:tcW w:w="4788" w:type="dxa"/>
          </w:tcPr>
          <w:p w:rsidR="003D3AE1" w:rsidRDefault="00801BE9" w:rsidP="00E31607">
            <w:pPr>
              <w:jc w:val="both"/>
              <w:rPr>
                <w:b/>
                <w:sz w:val="32"/>
                <w:szCs w:val="32"/>
              </w:rPr>
            </w:pPr>
            <w:r w:rsidRPr="00F560BD">
              <w:t>History 3U</w:t>
            </w:r>
          </w:p>
        </w:tc>
        <w:tc>
          <w:tcPr>
            <w:tcW w:w="4788" w:type="dxa"/>
          </w:tcPr>
          <w:p w:rsidR="003D3AE1" w:rsidRPr="003A6C50" w:rsidRDefault="00801BE9" w:rsidP="00E31607">
            <w:pPr>
              <w:jc w:val="both"/>
            </w:pPr>
            <w:r w:rsidRPr="00F560BD">
              <w:t>Math Studies (MCF 3M) or SL Mathematics (MHF 4U)</w:t>
            </w:r>
          </w:p>
        </w:tc>
      </w:tr>
    </w:tbl>
    <w:p w:rsidR="001B4322" w:rsidRDefault="008304BD" w:rsidP="00CD5AD8">
      <w:pPr>
        <w:jc w:val="both"/>
        <w:rPr>
          <w:b/>
          <w:sz w:val="32"/>
          <w:szCs w:val="32"/>
        </w:rPr>
      </w:pPr>
      <w:r w:rsidRPr="007D5818">
        <w:rPr>
          <w:b/>
          <w:sz w:val="32"/>
          <w:szCs w:val="32"/>
        </w:rPr>
        <w:t xml:space="preserve"> </w:t>
      </w:r>
    </w:p>
    <w:p w:rsidR="003D3AE1" w:rsidRDefault="00801BE9" w:rsidP="00CD5AD8">
      <w:pPr>
        <w:jc w:val="both"/>
        <w:rPr>
          <w:b/>
          <w:sz w:val="32"/>
          <w:szCs w:val="32"/>
        </w:rPr>
      </w:pPr>
      <w:r>
        <w:rPr>
          <w:b/>
          <w:sz w:val="32"/>
          <w:szCs w:val="32"/>
        </w:rPr>
        <w:t>S</w:t>
      </w:r>
      <w:r w:rsidR="003D3AE1">
        <w:rPr>
          <w:b/>
          <w:sz w:val="32"/>
          <w:szCs w:val="32"/>
        </w:rPr>
        <w:t xml:space="preserve">ample </w:t>
      </w:r>
      <w:r w:rsidR="00111CC8" w:rsidRPr="007D5818">
        <w:rPr>
          <w:b/>
          <w:sz w:val="32"/>
          <w:szCs w:val="32"/>
        </w:rPr>
        <w:t>Grade 12</w:t>
      </w:r>
      <w:r w:rsidR="00357BC9" w:rsidRPr="007D5818">
        <w:rPr>
          <w:b/>
          <w:sz w:val="32"/>
          <w:szCs w:val="32"/>
        </w:rPr>
        <w:t xml:space="preserve"> </w:t>
      </w:r>
      <w:r w:rsidR="003A6C50">
        <w:rPr>
          <w:b/>
          <w:sz w:val="32"/>
          <w:szCs w:val="32"/>
        </w:rPr>
        <w:t>Timetable 2018-19 – If your IB student were entering year two of the diploma program (grade 12) this year.</w:t>
      </w:r>
    </w:p>
    <w:tbl>
      <w:tblPr>
        <w:tblStyle w:val="TableGrid"/>
        <w:tblW w:w="0" w:type="auto"/>
        <w:tblLook w:val="04A0" w:firstRow="1" w:lastRow="0" w:firstColumn="1" w:lastColumn="0" w:noHBand="0" w:noVBand="1"/>
      </w:tblPr>
      <w:tblGrid>
        <w:gridCol w:w="4788"/>
        <w:gridCol w:w="4788"/>
      </w:tblGrid>
      <w:tr w:rsidR="003D3AE1" w:rsidTr="00C51726">
        <w:tc>
          <w:tcPr>
            <w:tcW w:w="4788" w:type="dxa"/>
          </w:tcPr>
          <w:p w:rsidR="003D3AE1" w:rsidRDefault="003D3AE1" w:rsidP="00C51726">
            <w:pPr>
              <w:jc w:val="both"/>
              <w:rPr>
                <w:b/>
                <w:sz w:val="32"/>
                <w:szCs w:val="32"/>
              </w:rPr>
            </w:pPr>
            <w:r>
              <w:rPr>
                <w:b/>
                <w:sz w:val="32"/>
                <w:szCs w:val="32"/>
              </w:rPr>
              <w:t>Semester 1 Courses</w:t>
            </w:r>
          </w:p>
        </w:tc>
        <w:tc>
          <w:tcPr>
            <w:tcW w:w="4788" w:type="dxa"/>
          </w:tcPr>
          <w:p w:rsidR="003D3AE1" w:rsidRDefault="003D3AE1" w:rsidP="00C51726">
            <w:pPr>
              <w:jc w:val="both"/>
              <w:rPr>
                <w:b/>
                <w:sz w:val="32"/>
                <w:szCs w:val="32"/>
              </w:rPr>
            </w:pPr>
            <w:r>
              <w:rPr>
                <w:b/>
                <w:sz w:val="32"/>
                <w:szCs w:val="32"/>
              </w:rPr>
              <w:t>Semester 2 Courses</w:t>
            </w:r>
          </w:p>
        </w:tc>
      </w:tr>
      <w:tr w:rsidR="003D3AE1" w:rsidTr="00C51726">
        <w:tc>
          <w:tcPr>
            <w:tcW w:w="4788" w:type="dxa"/>
          </w:tcPr>
          <w:p w:rsidR="003D3AE1" w:rsidRDefault="00801BE9" w:rsidP="008E44CB">
            <w:pPr>
              <w:jc w:val="both"/>
              <w:rPr>
                <w:b/>
                <w:sz w:val="32"/>
                <w:szCs w:val="32"/>
              </w:rPr>
            </w:pPr>
            <w:r w:rsidRPr="00F560BD">
              <w:t>English 4U</w:t>
            </w:r>
            <w:r w:rsidR="008E44CB">
              <w:t xml:space="preserve"> HL</w:t>
            </w:r>
          </w:p>
        </w:tc>
        <w:tc>
          <w:tcPr>
            <w:tcW w:w="4788" w:type="dxa"/>
          </w:tcPr>
          <w:p w:rsidR="003D3AE1" w:rsidRDefault="00801BE9" w:rsidP="00C51726">
            <w:pPr>
              <w:jc w:val="both"/>
              <w:rPr>
                <w:b/>
                <w:sz w:val="32"/>
                <w:szCs w:val="32"/>
              </w:rPr>
            </w:pPr>
            <w:r w:rsidRPr="00F560BD">
              <w:t xml:space="preserve">English </w:t>
            </w:r>
            <w:r w:rsidR="008E44CB">
              <w:t>(</w:t>
            </w:r>
            <w:r w:rsidRPr="00F560BD">
              <w:t>ETS 4U</w:t>
            </w:r>
            <w:r w:rsidR="008E44CB">
              <w:t>) HL</w:t>
            </w:r>
          </w:p>
        </w:tc>
      </w:tr>
      <w:tr w:rsidR="003D3AE1" w:rsidTr="00C51726">
        <w:tc>
          <w:tcPr>
            <w:tcW w:w="4788" w:type="dxa"/>
          </w:tcPr>
          <w:p w:rsidR="003D3AE1" w:rsidRPr="00801BE9" w:rsidRDefault="00801BE9" w:rsidP="00801BE9">
            <w:pPr>
              <w:pStyle w:val="NoSpacing"/>
              <w:jc w:val="both"/>
            </w:pPr>
            <w:r>
              <w:t>Biology 4U HL or Physics 4U HL</w:t>
            </w:r>
          </w:p>
        </w:tc>
        <w:tc>
          <w:tcPr>
            <w:tcW w:w="4788" w:type="dxa"/>
          </w:tcPr>
          <w:p w:rsidR="003D3AE1" w:rsidRPr="00801BE9" w:rsidRDefault="00801BE9" w:rsidP="00801BE9">
            <w:pPr>
              <w:pStyle w:val="NoSpacing"/>
              <w:jc w:val="both"/>
            </w:pPr>
            <w:r w:rsidRPr="00F560BD">
              <w:t>B</w:t>
            </w:r>
            <w:r>
              <w:t>iology 4U HL or Physics 4U HL</w:t>
            </w:r>
          </w:p>
        </w:tc>
      </w:tr>
      <w:tr w:rsidR="003D3AE1" w:rsidTr="00C51726">
        <w:tc>
          <w:tcPr>
            <w:tcW w:w="4788" w:type="dxa"/>
          </w:tcPr>
          <w:p w:rsidR="003D3AE1" w:rsidRPr="00801BE9" w:rsidRDefault="00801BE9" w:rsidP="00801BE9">
            <w:pPr>
              <w:pStyle w:val="NoSpacing"/>
              <w:jc w:val="both"/>
            </w:pPr>
            <w:r w:rsidRPr="00F560BD">
              <w:t>Math Studies SL (MDM 4U) or SL Mathematics (MCV 4U)</w:t>
            </w:r>
          </w:p>
        </w:tc>
        <w:tc>
          <w:tcPr>
            <w:tcW w:w="4788" w:type="dxa"/>
          </w:tcPr>
          <w:p w:rsidR="003D3AE1" w:rsidRPr="00801BE9" w:rsidRDefault="00801BE9" w:rsidP="00801BE9">
            <w:pPr>
              <w:pStyle w:val="NoSpacing"/>
              <w:jc w:val="both"/>
            </w:pPr>
            <w:r w:rsidRPr="00F560BD">
              <w:t>Math Studies SL (MDM 4U) or SL Mathematics (MCV 4U)</w:t>
            </w:r>
          </w:p>
        </w:tc>
      </w:tr>
      <w:tr w:rsidR="003D3AE1" w:rsidTr="00C51726">
        <w:tc>
          <w:tcPr>
            <w:tcW w:w="4788" w:type="dxa"/>
          </w:tcPr>
          <w:p w:rsidR="003D3AE1" w:rsidRPr="00801BE9" w:rsidRDefault="00801BE9" w:rsidP="00801BE9">
            <w:pPr>
              <w:pStyle w:val="NoSpacing"/>
              <w:jc w:val="both"/>
            </w:pPr>
            <w:r w:rsidRPr="00F560BD">
              <w:t xml:space="preserve">History 4U HL </w:t>
            </w:r>
          </w:p>
        </w:tc>
        <w:tc>
          <w:tcPr>
            <w:tcW w:w="4788" w:type="dxa"/>
          </w:tcPr>
          <w:p w:rsidR="003D3AE1" w:rsidRPr="00801BE9" w:rsidRDefault="00801BE9" w:rsidP="008E44CB">
            <w:pPr>
              <w:pStyle w:val="NoSpacing"/>
              <w:jc w:val="both"/>
            </w:pPr>
            <w:r w:rsidRPr="00F560BD">
              <w:t xml:space="preserve">Chemistry 4U </w:t>
            </w:r>
            <w:r w:rsidR="008E44CB">
              <w:t>HL/</w:t>
            </w:r>
            <w:r w:rsidRPr="00F560BD">
              <w:t>SL o</w:t>
            </w:r>
            <w:r>
              <w:t>r Art 4U</w:t>
            </w:r>
            <w:r w:rsidR="008E44CB">
              <w:t>/</w:t>
            </w:r>
            <w:r w:rsidR="004622CB">
              <w:t>Film</w:t>
            </w:r>
            <w:r w:rsidR="00C849B7">
              <w:t xml:space="preserve"> 4U</w:t>
            </w:r>
            <w:r w:rsidR="008E44CB">
              <w:t>/</w:t>
            </w:r>
            <w:r w:rsidR="004622CB">
              <w:t>Dance</w:t>
            </w:r>
            <w:r w:rsidR="00C849B7">
              <w:t xml:space="preserve"> 4U</w:t>
            </w:r>
          </w:p>
        </w:tc>
      </w:tr>
    </w:tbl>
    <w:p w:rsidR="003A6C50" w:rsidRDefault="003A6C50" w:rsidP="00C57E9C">
      <w:pPr>
        <w:jc w:val="both"/>
        <w:rPr>
          <w:b/>
          <w:sz w:val="32"/>
          <w:szCs w:val="32"/>
        </w:rPr>
      </w:pPr>
    </w:p>
    <w:p w:rsidR="00803ECB" w:rsidRDefault="00E95560" w:rsidP="00C57E9C">
      <w:pPr>
        <w:jc w:val="both"/>
        <w:rPr>
          <w:sz w:val="24"/>
          <w:szCs w:val="24"/>
        </w:rPr>
      </w:pPr>
      <w:r>
        <w:rPr>
          <w:sz w:val="24"/>
          <w:szCs w:val="24"/>
        </w:rPr>
        <w:t>When we timetable your classes, Biology and Physics will be scheduled at the same time. If you are thinking of Engineering, you must take Chem</w:t>
      </w:r>
      <w:r w:rsidR="00C17DF7">
        <w:rPr>
          <w:sz w:val="24"/>
          <w:szCs w:val="24"/>
        </w:rPr>
        <w:t>istry and Physics. If you are wi</w:t>
      </w:r>
      <w:r>
        <w:rPr>
          <w:sz w:val="24"/>
          <w:szCs w:val="24"/>
        </w:rPr>
        <w:t>shing to take</w:t>
      </w:r>
      <w:r w:rsidR="00ED32E9">
        <w:rPr>
          <w:sz w:val="24"/>
          <w:szCs w:val="24"/>
        </w:rPr>
        <w:t xml:space="preserve"> Life </w:t>
      </w:r>
      <w:r>
        <w:rPr>
          <w:sz w:val="24"/>
          <w:szCs w:val="24"/>
        </w:rPr>
        <w:t xml:space="preserve">Sciences at University, you should take Biology and Chemistry.  </w:t>
      </w:r>
      <w:r w:rsidR="000F585E">
        <w:rPr>
          <w:sz w:val="24"/>
          <w:szCs w:val="24"/>
        </w:rPr>
        <w:t xml:space="preserve">For Sciences, Architecture </w:t>
      </w:r>
      <w:r w:rsidR="00C17DF7">
        <w:rPr>
          <w:sz w:val="24"/>
          <w:szCs w:val="24"/>
        </w:rPr>
        <w:t>and Engineering, you must take M</w:t>
      </w:r>
      <w:r w:rsidR="000F585E">
        <w:rPr>
          <w:sz w:val="24"/>
          <w:szCs w:val="24"/>
        </w:rPr>
        <w:t>athe</w:t>
      </w:r>
      <w:r w:rsidR="00C17DF7">
        <w:rPr>
          <w:sz w:val="24"/>
          <w:szCs w:val="24"/>
        </w:rPr>
        <w:t>ma</w:t>
      </w:r>
      <w:r w:rsidR="000F585E">
        <w:rPr>
          <w:sz w:val="24"/>
          <w:szCs w:val="24"/>
        </w:rPr>
        <w:t>tics SL.</w:t>
      </w:r>
      <w:r w:rsidR="00B83799">
        <w:rPr>
          <w:sz w:val="24"/>
          <w:szCs w:val="24"/>
        </w:rPr>
        <w:t xml:space="preserve"> </w:t>
      </w:r>
      <w:r w:rsidR="000F585E">
        <w:rPr>
          <w:sz w:val="24"/>
          <w:szCs w:val="24"/>
        </w:rPr>
        <w:t>If you are thinking of taking Social Scien</w:t>
      </w:r>
      <w:r w:rsidR="00C17DF7">
        <w:rPr>
          <w:sz w:val="24"/>
          <w:szCs w:val="24"/>
        </w:rPr>
        <w:t>c</w:t>
      </w:r>
      <w:r w:rsidR="000F585E">
        <w:rPr>
          <w:sz w:val="24"/>
          <w:szCs w:val="24"/>
        </w:rPr>
        <w:t>es or Human</w:t>
      </w:r>
      <w:r w:rsidR="00C17DF7">
        <w:rPr>
          <w:sz w:val="24"/>
          <w:szCs w:val="24"/>
        </w:rPr>
        <w:t>i</w:t>
      </w:r>
      <w:r w:rsidR="000F585E">
        <w:rPr>
          <w:sz w:val="24"/>
          <w:szCs w:val="24"/>
        </w:rPr>
        <w:t>ties at Univers</w:t>
      </w:r>
      <w:r w:rsidR="00C57E9C">
        <w:rPr>
          <w:sz w:val="24"/>
          <w:szCs w:val="24"/>
        </w:rPr>
        <w:t>ity, then take Biology and History.</w:t>
      </w:r>
      <w:r w:rsidR="003A6C50">
        <w:rPr>
          <w:sz w:val="24"/>
          <w:szCs w:val="24"/>
        </w:rPr>
        <w:t xml:space="preserve"> As of 2016-2017 w</w:t>
      </w:r>
      <w:r w:rsidR="00803ECB">
        <w:rPr>
          <w:sz w:val="24"/>
          <w:szCs w:val="24"/>
        </w:rPr>
        <w:t xml:space="preserve">e are pleased </w:t>
      </w:r>
      <w:r w:rsidR="003A6C50">
        <w:rPr>
          <w:sz w:val="24"/>
          <w:szCs w:val="24"/>
        </w:rPr>
        <w:t xml:space="preserve">to offer Dance and Film Studies as additional IB Arts electives. </w:t>
      </w:r>
    </w:p>
    <w:p w:rsidR="00801BE9" w:rsidRDefault="009F71D5" w:rsidP="009F71D5">
      <w:pPr>
        <w:jc w:val="center"/>
        <w:rPr>
          <w:b/>
          <w:sz w:val="36"/>
          <w:szCs w:val="36"/>
        </w:rPr>
      </w:pPr>
      <w:r>
        <w:rPr>
          <w:noProof/>
          <w:color w:val="0000FF"/>
          <w:lang w:val="en-US"/>
        </w:rPr>
        <w:drawing>
          <wp:inline distT="0" distB="0" distL="0" distR="0" wp14:anchorId="484D43FD" wp14:editId="57361487">
            <wp:extent cx="5894670" cy="1076325"/>
            <wp:effectExtent l="0" t="0" r="0" b="0"/>
            <wp:docPr id="1" name="Picture 1" descr="http://cola.unh.edu/sites/cola.unh.edu/files/styles/homepage/public/images/homepageInterdisc05-13.jpg?itok=da65DXEv">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a.unh.edu/sites/cola.unh.edu/files/styles/homepage/public/images/homepageInterdisc05-13.jpg?itok=da65DXEv">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5954483" cy="1087246"/>
                    </a:xfrm>
                    <a:prstGeom prst="rect">
                      <a:avLst/>
                    </a:prstGeom>
                    <a:noFill/>
                    <a:ln>
                      <a:noFill/>
                    </a:ln>
                  </pic:spPr>
                </pic:pic>
              </a:graphicData>
            </a:graphic>
          </wp:inline>
        </w:drawing>
      </w:r>
    </w:p>
    <w:p w:rsidR="003A6C50" w:rsidRPr="0018177E" w:rsidRDefault="009F71D5" w:rsidP="003A6C50">
      <w:pPr>
        <w:jc w:val="center"/>
      </w:pPr>
      <w:r w:rsidRPr="0018177E">
        <w:t>The interdisciplinary nature of the IB philosophy gives students an enriched perspective on global issues</w:t>
      </w:r>
      <w:r w:rsidR="0018177E">
        <w:t>.</w:t>
      </w:r>
    </w:p>
    <w:p w:rsidR="000F585E" w:rsidRPr="009F71D5" w:rsidRDefault="00BF4D82" w:rsidP="003A6C50">
      <w:pPr>
        <w:jc w:val="center"/>
        <w:rPr>
          <w:sz w:val="18"/>
          <w:szCs w:val="18"/>
        </w:rPr>
      </w:pPr>
      <w:r>
        <w:rPr>
          <w:b/>
          <w:sz w:val="36"/>
          <w:szCs w:val="36"/>
        </w:rPr>
        <w:t xml:space="preserve">IB </w:t>
      </w:r>
      <w:r w:rsidR="00C640D8">
        <w:rPr>
          <w:b/>
          <w:sz w:val="36"/>
          <w:szCs w:val="36"/>
        </w:rPr>
        <w:t>Examinations</w:t>
      </w:r>
    </w:p>
    <w:p w:rsidR="00C57E9C" w:rsidRPr="00C57E9C" w:rsidRDefault="00C57E9C" w:rsidP="00C57E9C">
      <w:pPr>
        <w:jc w:val="both"/>
        <w:rPr>
          <w:sz w:val="24"/>
          <w:szCs w:val="24"/>
        </w:rPr>
      </w:pPr>
      <w:r>
        <w:rPr>
          <w:sz w:val="24"/>
          <w:szCs w:val="24"/>
        </w:rPr>
        <w:t>All IB Examinations run world-wide during the first three weeks of May.</w:t>
      </w:r>
      <w:r w:rsidR="005978AD">
        <w:rPr>
          <w:sz w:val="24"/>
          <w:szCs w:val="24"/>
        </w:rPr>
        <w:t xml:space="preserve"> This schedule is re</w:t>
      </w:r>
      <w:r w:rsidR="009F6185">
        <w:rPr>
          <w:sz w:val="24"/>
          <w:szCs w:val="24"/>
        </w:rPr>
        <w:t>leased at the beginning of the academic year, and is also available on the Kenner website.</w:t>
      </w:r>
    </w:p>
    <w:p w:rsidR="009F6185" w:rsidRPr="009F6185" w:rsidRDefault="009F6185" w:rsidP="00CD5AD8">
      <w:pPr>
        <w:jc w:val="both"/>
        <w:rPr>
          <w:sz w:val="24"/>
          <w:szCs w:val="24"/>
        </w:rPr>
      </w:pPr>
      <w:r w:rsidRPr="009F6185">
        <w:rPr>
          <w:sz w:val="24"/>
          <w:szCs w:val="24"/>
        </w:rPr>
        <w:t>Kenner IB students</w:t>
      </w:r>
      <w:r w:rsidR="005978AD">
        <w:rPr>
          <w:sz w:val="24"/>
          <w:szCs w:val="24"/>
        </w:rPr>
        <w:t xml:space="preserve"> </w:t>
      </w:r>
      <w:r w:rsidRPr="009F6185">
        <w:rPr>
          <w:sz w:val="24"/>
          <w:szCs w:val="24"/>
        </w:rPr>
        <w:t xml:space="preserve">write their examination in the POD Auditorium, and students with accommodations are provided with alternate arrangements. </w:t>
      </w:r>
    </w:p>
    <w:p w:rsidR="00711525" w:rsidRDefault="00F560BD" w:rsidP="005978AD">
      <w:pPr>
        <w:jc w:val="both"/>
        <w:rPr>
          <w:sz w:val="24"/>
          <w:szCs w:val="24"/>
        </w:rPr>
      </w:pPr>
      <w:r w:rsidRPr="009F6185">
        <w:rPr>
          <w:sz w:val="24"/>
          <w:szCs w:val="24"/>
        </w:rPr>
        <w:t xml:space="preserve">The </w:t>
      </w:r>
      <w:r w:rsidR="007D5818" w:rsidRPr="009F6185">
        <w:rPr>
          <w:sz w:val="24"/>
          <w:szCs w:val="24"/>
        </w:rPr>
        <w:t xml:space="preserve">Grade 11 </w:t>
      </w:r>
      <w:r w:rsidR="000F585E" w:rsidRPr="009F6185">
        <w:rPr>
          <w:sz w:val="24"/>
          <w:szCs w:val="24"/>
        </w:rPr>
        <w:t xml:space="preserve">IB </w:t>
      </w:r>
      <w:r w:rsidR="009F6185">
        <w:rPr>
          <w:sz w:val="24"/>
          <w:szCs w:val="24"/>
        </w:rPr>
        <w:t xml:space="preserve">SL </w:t>
      </w:r>
      <w:r w:rsidR="000F585E" w:rsidRPr="009F6185">
        <w:rPr>
          <w:sz w:val="24"/>
          <w:szCs w:val="24"/>
        </w:rPr>
        <w:t>French</w:t>
      </w:r>
      <w:r w:rsidRPr="009F6185">
        <w:rPr>
          <w:sz w:val="24"/>
          <w:szCs w:val="24"/>
        </w:rPr>
        <w:t xml:space="preserve"> e</w:t>
      </w:r>
      <w:r w:rsidR="000F585E" w:rsidRPr="009F6185">
        <w:rPr>
          <w:sz w:val="24"/>
          <w:szCs w:val="24"/>
        </w:rPr>
        <w:t xml:space="preserve">xam </w:t>
      </w:r>
      <w:r w:rsidRPr="009F6185">
        <w:rPr>
          <w:sz w:val="24"/>
          <w:szCs w:val="24"/>
        </w:rPr>
        <w:t xml:space="preserve">is </w:t>
      </w:r>
      <w:r w:rsidR="000F585E" w:rsidRPr="009F6185">
        <w:rPr>
          <w:sz w:val="24"/>
          <w:szCs w:val="24"/>
        </w:rPr>
        <w:t xml:space="preserve">written </w:t>
      </w:r>
      <w:r w:rsidRPr="009F6185">
        <w:rPr>
          <w:sz w:val="24"/>
          <w:szCs w:val="24"/>
        </w:rPr>
        <w:t>in May</w:t>
      </w:r>
      <w:r w:rsidR="007D5818" w:rsidRPr="009F6185">
        <w:rPr>
          <w:sz w:val="24"/>
          <w:szCs w:val="24"/>
        </w:rPr>
        <w:t xml:space="preserve"> of</w:t>
      </w:r>
      <w:r w:rsidR="000F585E" w:rsidRPr="009F6185">
        <w:rPr>
          <w:sz w:val="24"/>
          <w:szCs w:val="24"/>
        </w:rPr>
        <w:t xml:space="preserve"> Grade 11.</w:t>
      </w:r>
      <w:r w:rsidR="001D6ACC">
        <w:rPr>
          <w:sz w:val="24"/>
          <w:szCs w:val="24"/>
        </w:rPr>
        <w:t xml:space="preserve"> </w:t>
      </w:r>
      <w:r w:rsidR="00803ECB">
        <w:rPr>
          <w:sz w:val="24"/>
          <w:szCs w:val="24"/>
        </w:rPr>
        <w:t>All o</w:t>
      </w:r>
      <w:r w:rsidR="008304BD" w:rsidRPr="009F6185">
        <w:rPr>
          <w:sz w:val="24"/>
          <w:szCs w:val="24"/>
        </w:rPr>
        <w:t xml:space="preserve">ther 5 IB exams are written </w:t>
      </w:r>
      <w:r w:rsidRPr="009F6185">
        <w:rPr>
          <w:sz w:val="24"/>
          <w:szCs w:val="24"/>
        </w:rPr>
        <w:t xml:space="preserve">in May of </w:t>
      </w:r>
      <w:r w:rsidR="008304BD" w:rsidRPr="009F6185">
        <w:rPr>
          <w:sz w:val="24"/>
          <w:szCs w:val="24"/>
        </w:rPr>
        <w:t>Grade 12.</w:t>
      </w:r>
      <w:r w:rsidRPr="009F6185">
        <w:rPr>
          <w:sz w:val="24"/>
          <w:szCs w:val="24"/>
        </w:rPr>
        <w:t xml:space="preserve"> </w:t>
      </w:r>
    </w:p>
    <w:p w:rsidR="001D6ACC" w:rsidRDefault="00711525" w:rsidP="001D6ACC">
      <w:pPr>
        <w:jc w:val="both"/>
        <w:rPr>
          <w:b/>
          <w:sz w:val="24"/>
          <w:szCs w:val="24"/>
        </w:rPr>
      </w:pPr>
      <w:r w:rsidRPr="001D6ACC">
        <w:rPr>
          <w:b/>
          <w:sz w:val="24"/>
          <w:szCs w:val="24"/>
        </w:rPr>
        <w:t>Higher Level vs. Standard Level Courses</w:t>
      </w:r>
    </w:p>
    <w:p w:rsidR="001D6ACC" w:rsidRPr="001D6ACC" w:rsidRDefault="001D6ACC" w:rsidP="001D6ACC">
      <w:pPr>
        <w:jc w:val="both"/>
        <w:rPr>
          <w:sz w:val="24"/>
          <w:szCs w:val="24"/>
        </w:rPr>
      </w:pPr>
      <w:r w:rsidRPr="001D6ACC">
        <w:rPr>
          <w:sz w:val="24"/>
          <w:szCs w:val="24"/>
        </w:rPr>
        <w:t xml:space="preserve">IB Courses are offered at the </w:t>
      </w:r>
      <w:r w:rsidR="00B81825">
        <w:rPr>
          <w:sz w:val="24"/>
          <w:szCs w:val="24"/>
        </w:rPr>
        <w:t>Standard and H</w:t>
      </w:r>
      <w:r w:rsidRPr="001D6ACC">
        <w:rPr>
          <w:sz w:val="24"/>
          <w:szCs w:val="24"/>
        </w:rPr>
        <w:t xml:space="preserve">igher levels which correspond to the number of class hours involved, and the degree of </w:t>
      </w:r>
      <w:r w:rsidR="00B05E72">
        <w:rPr>
          <w:sz w:val="24"/>
          <w:szCs w:val="24"/>
        </w:rPr>
        <w:t>subject</w:t>
      </w:r>
      <w:r w:rsidRPr="001D6ACC">
        <w:rPr>
          <w:sz w:val="24"/>
          <w:szCs w:val="24"/>
        </w:rPr>
        <w:t xml:space="preserve"> specialization</w:t>
      </w:r>
      <w:r w:rsidR="00B05E72">
        <w:rPr>
          <w:sz w:val="24"/>
          <w:szCs w:val="24"/>
        </w:rPr>
        <w:t xml:space="preserve"> desired by the student</w:t>
      </w:r>
      <w:r w:rsidRPr="001D6ACC">
        <w:rPr>
          <w:sz w:val="24"/>
          <w:szCs w:val="24"/>
        </w:rPr>
        <w:t xml:space="preserve">. </w:t>
      </w:r>
      <w:r w:rsidR="007F27CA">
        <w:rPr>
          <w:sz w:val="24"/>
          <w:szCs w:val="24"/>
        </w:rPr>
        <w:t xml:space="preserve">Standard Level (SL) courses consist of 150 classroom hours, and are taken over two semesters. Higher Level (HL) courses consist of 240 classroom hours, and are taken over three semesters. </w:t>
      </w:r>
      <w:r w:rsidRPr="001D6ACC">
        <w:rPr>
          <w:sz w:val="24"/>
          <w:szCs w:val="24"/>
        </w:rPr>
        <w:t>To achieve a full IB Diploma, a stud</w:t>
      </w:r>
      <w:r w:rsidR="00B81825">
        <w:rPr>
          <w:sz w:val="24"/>
          <w:szCs w:val="24"/>
        </w:rPr>
        <w:t>ent must successfully complete three</w:t>
      </w:r>
      <w:r w:rsidRPr="001D6ACC">
        <w:rPr>
          <w:sz w:val="24"/>
          <w:szCs w:val="24"/>
        </w:rPr>
        <w:t xml:space="preserve"> HL courses, and three SL courses.  </w:t>
      </w:r>
      <w:r w:rsidR="00B81825">
        <w:rPr>
          <w:sz w:val="24"/>
          <w:szCs w:val="24"/>
        </w:rPr>
        <w:t>All IB courses are cross-listed with existing credits in the Ontario system.</w:t>
      </w:r>
    </w:p>
    <w:p w:rsidR="008304BD" w:rsidRPr="009F6185" w:rsidRDefault="007F27CA" w:rsidP="001D6ACC">
      <w:pPr>
        <w:jc w:val="both"/>
        <w:rPr>
          <w:sz w:val="24"/>
          <w:szCs w:val="24"/>
        </w:rPr>
      </w:pPr>
      <w:r>
        <w:rPr>
          <w:sz w:val="24"/>
          <w:szCs w:val="24"/>
        </w:rPr>
        <w:t xml:space="preserve">Standard Level courses offered in the IB Programme at Kenner: </w:t>
      </w:r>
      <w:r w:rsidR="008304BD" w:rsidRPr="009F6185">
        <w:rPr>
          <w:sz w:val="24"/>
          <w:szCs w:val="24"/>
        </w:rPr>
        <w:t>French</w:t>
      </w:r>
      <w:r w:rsidR="00F560BD" w:rsidRPr="009F6185">
        <w:rPr>
          <w:sz w:val="24"/>
          <w:szCs w:val="24"/>
        </w:rPr>
        <w:t xml:space="preserve"> </w:t>
      </w:r>
      <w:r w:rsidR="00F560BD" w:rsidRPr="009F6185">
        <w:rPr>
          <w:b/>
          <w:i/>
          <w:sz w:val="24"/>
          <w:szCs w:val="24"/>
          <w:u w:val="single"/>
        </w:rPr>
        <w:t>plus</w:t>
      </w:r>
      <w:r w:rsidR="00B83799" w:rsidRPr="009F6185">
        <w:rPr>
          <w:sz w:val="24"/>
          <w:szCs w:val="24"/>
        </w:rPr>
        <w:t xml:space="preserve">, </w:t>
      </w:r>
      <w:r w:rsidR="008304BD" w:rsidRPr="009F6185">
        <w:rPr>
          <w:sz w:val="24"/>
          <w:szCs w:val="24"/>
        </w:rPr>
        <w:t xml:space="preserve">Geography </w:t>
      </w:r>
      <w:r w:rsidR="008304BD" w:rsidRPr="009F6185">
        <w:rPr>
          <w:b/>
          <w:i/>
          <w:sz w:val="24"/>
          <w:szCs w:val="24"/>
          <w:u w:val="single"/>
        </w:rPr>
        <w:t xml:space="preserve">or </w:t>
      </w:r>
      <w:r w:rsidR="00C72D23" w:rsidRPr="009F6185">
        <w:rPr>
          <w:sz w:val="24"/>
          <w:szCs w:val="24"/>
        </w:rPr>
        <w:t>History</w:t>
      </w:r>
      <w:r w:rsidR="00B83799" w:rsidRPr="009F6185">
        <w:rPr>
          <w:sz w:val="24"/>
          <w:szCs w:val="24"/>
        </w:rPr>
        <w:t xml:space="preserve">, </w:t>
      </w:r>
      <w:r w:rsidR="00F560BD" w:rsidRPr="009F6185">
        <w:rPr>
          <w:sz w:val="24"/>
          <w:szCs w:val="24"/>
        </w:rPr>
        <w:t xml:space="preserve">Math </w:t>
      </w:r>
      <w:r w:rsidR="008304BD" w:rsidRPr="009F6185">
        <w:rPr>
          <w:b/>
          <w:i/>
          <w:sz w:val="24"/>
          <w:szCs w:val="24"/>
          <w:u w:val="single"/>
        </w:rPr>
        <w:t>or</w:t>
      </w:r>
      <w:r w:rsidR="008304BD" w:rsidRPr="009F6185">
        <w:rPr>
          <w:sz w:val="24"/>
          <w:szCs w:val="24"/>
        </w:rPr>
        <w:t xml:space="preserve"> Math Studies</w:t>
      </w:r>
      <w:r w:rsidR="00F560BD" w:rsidRPr="009F6185">
        <w:rPr>
          <w:sz w:val="24"/>
          <w:szCs w:val="24"/>
        </w:rPr>
        <w:t>, Chemistry</w:t>
      </w:r>
      <w:r w:rsidR="005978AD">
        <w:rPr>
          <w:sz w:val="24"/>
          <w:szCs w:val="24"/>
        </w:rPr>
        <w:t xml:space="preserve">, Visual Arts, </w:t>
      </w:r>
      <w:r w:rsidR="005A2506">
        <w:rPr>
          <w:sz w:val="24"/>
          <w:szCs w:val="24"/>
        </w:rPr>
        <w:t xml:space="preserve">Film Studies and </w:t>
      </w:r>
      <w:r w:rsidR="005978AD">
        <w:rPr>
          <w:sz w:val="24"/>
          <w:szCs w:val="24"/>
        </w:rPr>
        <w:t>Dance</w:t>
      </w:r>
      <w:r>
        <w:rPr>
          <w:sz w:val="24"/>
          <w:szCs w:val="24"/>
        </w:rPr>
        <w:t>.</w:t>
      </w:r>
    </w:p>
    <w:p w:rsidR="00D87C7D" w:rsidRDefault="007F27CA" w:rsidP="005978AD">
      <w:pPr>
        <w:jc w:val="both"/>
        <w:rPr>
          <w:sz w:val="24"/>
          <w:szCs w:val="24"/>
        </w:rPr>
      </w:pPr>
      <w:r>
        <w:rPr>
          <w:sz w:val="24"/>
          <w:szCs w:val="24"/>
        </w:rPr>
        <w:t xml:space="preserve">Higher Level courses offered in the IB Programme at Kenner: </w:t>
      </w:r>
      <w:r w:rsidR="00C72D23" w:rsidRPr="009F6185">
        <w:rPr>
          <w:sz w:val="24"/>
          <w:szCs w:val="24"/>
        </w:rPr>
        <w:t xml:space="preserve">Biology </w:t>
      </w:r>
      <w:r w:rsidR="00C72D23" w:rsidRPr="009F6185">
        <w:rPr>
          <w:b/>
          <w:i/>
          <w:sz w:val="24"/>
          <w:szCs w:val="24"/>
          <w:u w:val="single"/>
        </w:rPr>
        <w:t>or</w:t>
      </w:r>
      <w:r w:rsidR="00C72D23" w:rsidRPr="009F6185">
        <w:rPr>
          <w:sz w:val="24"/>
          <w:szCs w:val="24"/>
        </w:rPr>
        <w:t xml:space="preserve"> Physics</w:t>
      </w:r>
      <w:r w:rsidR="005A2506">
        <w:rPr>
          <w:sz w:val="24"/>
          <w:szCs w:val="24"/>
        </w:rPr>
        <w:t>, Chemistry</w:t>
      </w:r>
      <w:r w:rsidR="00B83799" w:rsidRPr="009F6185">
        <w:rPr>
          <w:sz w:val="24"/>
          <w:szCs w:val="24"/>
        </w:rPr>
        <w:t xml:space="preserve">, </w:t>
      </w:r>
      <w:r w:rsidR="00C72D23" w:rsidRPr="009F6185">
        <w:rPr>
          <w:sz w:val="24"/>
          <w:szCs w:val="24"/>
        </w:rPr>
        <w:t>Geography</w:t>
      </w:r>
      <w:r w:rsidR="008304BD" w:rsidRPr="009F6185">
        <w:rPr>
          <w:sz w:val="24"/>
          <w:szCs w:val="24"/>
        </w:rPr>
        <w:t xml:space="preserve"> </w:t>
      </w:r>
      <w:r w:rsidR="008304BD" w:rsidRPr="009F6185">
        <w:rPr>
          <w:b/>
          <w:i/>
          <w:sz w:val="24"/>
          <w:szCs w:val="24"/>
          <w:u w:val="single"/>
        </w:rPr>
        <w:t>or</w:t>
      </w:r>
      <w:r w:rsidR="008304BD" w:rsidRPr="009F6185">
        <w:rPr>
          <w:sz w:val="24"/>
          <w:szCs w:val="24"/>
        </w:rPr>
        <w:t xml:space="preserve"> History</w:t>
      </w:r>
      <w:r w:rsidR="00B83799" w:rsidRPr="009F6185">
        <w:rPr>
          <w:sz w:val="24"/>
          <w:szCs w:val="24"/>
        </w:rPr>
        <w:t>,</w:t>
      </w:r>
      <w:r w:rsidR="005A2506">
        <w:rPr>
          <w:sz w:val="24"/>
          <w:szCs w:val="24"/>
        </w:rPr>
        <w:t xml:space="preserve"> and </w:t>
      </w:r>
      <w:r w:rsidR="008304BD" w:rsidRPr="009F6185">
        <w:rPr>
          <w:sz w:val="24"/>
          <w:szCs w:val="24"/>
        </w:rPr>
        <w:t>English</w:t>
      </w:r>
      <w:r>
        <w:rPr>
          <w:sz w:val="24"/>
          <w:szCs w:val="24"/>
        </w:rPr>
        <w:t>.</w:t>
      </w:r>
    </w:p>
    <w:p w:rsidR="0018177E" w:rsidRDefault="0018177E" w:rsidP="005978AD">
      <w:pPr>
        <w:jc w:val="both"/>
        <w:rPr>
          <w:sz w:val="24"/>
          <w:szCs w:val="24"/>
        </w:rPr>
      </w:pPr>
    </w:p>
    <w:p w:rsidR="0018177E" w:rsidRDefault="0018177E" w:rsidP="005978AD">
      <w:pPr>
        <w:jc w:val="both"/>
        <w:rPr>
          <w:sz w:val="24"/>
          <w:szCs w:val="24"/>
        </w:rPr>
      </w:pPr>
    </w:p>
    <w:p w:rsidR="0018177E" w:rsidRDefault="0018177E" w:rsidP="005978AD">
      <w:pPr>
        <w:jc w:val="both"/>
        <w:rPr>
          <w:sz w:val="24"/>
          <w:szCs w:val="24"/>
        </w:rPr>
      </w:pPr>
      <w:r w:rsidRPr="008B29F4">
        <w:rPr>
          <w:rFonts w:cstheme="minorHAnsi"/>
          <w:b/>
          <w:bCs/>
          <w:noProof/>
          <w:color w:val="000000"/>
          <w:sz w:val="36"/>
          <w:szCs w:val="36"/>
          <w:lang w:val="en-US"/>
        </w:rPr>
        <w:drawing>
          <wp:anchor distT="0" distB="0" distL="114300" distR="114300" simplePos="0" relativeHeight="251666944" behindDoc="0" locked="0" layoutInCell="1" allowOverlap="1">
            <wp:simplePos x="0" y="0"/>
            <wp:positionH relativeFrom="column">
              <wp:posOffset>0</wp:posOffset>
            </wp:positionH>
            <wp:positionV relativeFrom="paragraph">
              <wp:posOffset>334645</wp:posOffset>
            </wp:positionV>
            <wp:extent cx="3562350" cy="2105025"/>
            <wp:effectExtent l="0" t="0" r="0" b="9525"/>
            <wp:wrapThrough wrapText="bothSides">
              <wp:wrapPolygon edited="0">
                <wp:start x="0" y="0"/>
                <wp:lineTo x="0" y="21502"/>
                <wp:lineTo x="21484" y="21502"/>
                <wp:lineTo x="21484" y="0"/>
                <wp:lineTo x="0" y="0"/>
              </wp:wrapPolygon>
            </wp:wrapThrough>
            <wp:docPr id="5" name="Picture 5" descr="C:\Users\mullinpf\AppData\Local\Microsoft\Windows\Temporary Internet Files\Content.Outlook\KQ5VCJ27\NCC_IMG_63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llinpf\AppData\Local\Microsoft\Windows\Temporary Internet Files\Content.Outlook\KQ5VCJ27\NCC_IMG_6341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23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77E" w:rsidRPr="0018177E" w:rsidRDefault="00BF4D82" w:rsidP="0018177E">
      <w:pPr>
        <w:jc w:val="both"/>
        <w:rPr>
          <w:rFonts w:cstheme="minorHAnsi"/>
          <w:b/>
          <w:bCs/>
          <w:color w:val="000000"/>
          <w:sz w:val="28"/>
          <w:szCs w:val="28"/>
        </w:rPr>
      </w:pPr>
      <w:r w:rsidRPr="0018177E">
        <w:rPr>
          <w:rFonts w:cstheme="minorHAnsi"/>
          <w:b/>
          <w:bCs/>
          <w:color w:val="000000"/>
          <w:sz w:val="28"/>
          <w:szCs w:val="28"/>
        </w:rPr>
        <w:t xml:space="preserve">Through CAS, Kenner IB students practice International Mindedness. </w:t>
      </w:r>
      <w:r w:rsidR="008B29F4" w:rsidRPr="0018177E">
        <w:rPr>
          <w:rFonts w:cstheme="minorHAnsi"/>
          <w:b/>
          <w:bCs/>
          <w:color w:val="000000"/>
          <w:sz w:val="28"/>
          <w:szCs w:val="28"/>
        </w:rPr>
        <w:t xml:space="preserve">Funds </w:t>
      </w:r>
      <w:r w:rsidRPr="0018177E">
        <w:rPr>
          <w:rFonts w:cstheme="minorHAnsi"/>
          <w:b/>
          <w:bCs/>
          <w:color w:val="000000"/>
          <w:sz w:val="28"/>
          <w:szCs w:val="28"/>
        </w:rPr>
        <w:t xml:space="preserve">from Kenner’s </w:t>
      </w:r>
      <w:r w:rsidRPr="0018177E">
        <w:rPr>
          <w:rFonts w:cstheme="minorHAnsi"/>
          <w:b/>
          <w:bCs/>
          <w:i/>
          <w:color w:val="000000"/>
          <w:sz w:val="28"/>
          <w:szCs w:val="28"/>
        </w:rPr>
        <w:t>International Night of Music and Dance</w:t>
      </w:r>
      <w:r w:rsidRPr="0018177E">
        <w:rPr>
          <w:rFonts w:cstheme="minorHAnsi"/>
          <w:b/>
          <w:bCs/>
          <w:color w:val="000000"/>
          <w:sz w:val="28"/>
          <w:szCs w:val="28"/>
        </w:rPr>
        <w:t xml:space="preserve"> </w:t>
      </w:r>
      <w:r w:rsidR="00746F0A" w:rsidRPr="0018177E">
        <w:rPr>
          <w:rFonts w:cstheme="minorHAnsi"/>
          <w:b/>
          <w:bCs/>
          <w:color w:val="000000"/>
          <w:sz w:val="28"/>
          <w:szCs w:val="28"/>
        </w:rPr>
        <w:t xml:space="preserve">support the </w:t>
      </w:r>
      <w:r w:rsidR="008B29F4" w:rsidRPr="0018177E">
        <w:rPr>
          <w:rFonts w:cstheme="minorHAnsi"/>
          <w:b/>
          <w:bCs/>
          <w:color w:val="000000"/>
          <w:sz w:val="28"/>
          <w:szCs w:val="28"/>
        </w:rPr>
        <w:t>New Canadian Centre</w:t>
      </w:r>
      <w:r w:rsidRPr="0018177E">
        <w:rPr>
          <w:rFonts w:cstheme="minorHAnsi"/>
          <w:b/>
          <w:bCs/>
          <w:color w:val="000000"/>
          <w:sz w:val="28"/>
          <w:szCs w:val="28"/>
        </w:rPr>
        <w:t xml:space="preserve"> camp for </w:t>
      </w:r>
      <w:r w:rsidR="0018177E">
        <w:rPr>
          <w:rFonts w:cstheme="minorHAnsi"/>
          <w:b/>
          <w:bCs/>
          <w:color w:val="000000"/>
          <w:sz w:val="28"/>
          <w:szCs w:val="28"/>
        </w:rPr>
        <w:t>recent immigrants to Canada.</w:t>
      </w:r>
    </w:p>
    <w:p w:rsidR="00E81366" w:rsidRPr="00BF4D82" w:rsidRDefault="00136A7F" w:rsidP="00BF4D82">
      <w:pPr>
        <w:jc w:val="center"/>
        <w:rPr>
          <w:rFonts w:cstheme="minorHAnsi"/>
          <w:b/>
          <w:bCs/>
          <w:color w:val="000000"/>
          <w:sz w:val="20"/>
          <w:szCs w:val="20"/>
        </w:rPr>
      </w:pPr>
      <w:r w:rsidRPr="00BD1CF8">
        <w:rPr>
          <w:rFonts w:cstheme="minorHAnsi"/>
          <w:b/>
          <w:bCs/>
          <w:color w:val="000000"/>
          <w:sz w:val="44"/>
          <w:szCs w:val="44"/>
        </w:rPr>
        <w:t xml:space="preserve">IB Fee </w:t>
      </w:r>
      <w:r w:rsidR="00F9434B" w:rsidRPr="00BD1CF8">
        <w:rPr>
          <w:rFonts w:cstheme="minorHAnsi"/>
          <w:b/>
          <w:bCs/>
          <w:color w:val="000000"/>
          <w:sz w:val="44"/>
          <w:szCs w:val="44"/>
        </w:rPr>
        <w:t xml:space="preserve">Payment </w:t>
      </w:r>
      <w:r w:rsidRPr="00BD1CF8">
        <w:rPr>
          <w:rFonts w:cstheme="minorHAnsi"/>
          <w:b/>
          <w:bCs/>
          <w:color w:val="000000"/>
          <w:sz w:val="44"/>
          <w:szCs w:val="44"/>
        </w:rPr>
        <w:t>Schedule</w:t>
      </w:r>
    </w:p>
    <w:p w:rsidR="00F9434B" w:rsidRDefault="00CF2723" w:rsidP="00F9434B">
      <w:pPr>
        <w:ind w:left="2160" w:hanging="2160"/>
        <w:jc w:val="both"/>
        <w:rPr>
          <w:rFonts w:cstheme="minorHAnsi"/>
          <w:b/>
          <w:bCs/>
          <w:color w:val="000000"/>
        </w:rPr>
      </w:pPr>
      <w:r w:rsidRPr="00F9434B">
        <w:rPr>
          <w:rFonts w:cstheme="minorHAnsi"/>
          <w:b/>
          <w:bCs/>
          <w:color w:val="000000"/>
          <w:sz w:val="32"/>
          <w:szCs w:val="32"/>
        </w:rPr>
        <w:t>Scenario 1:</w:t>
      </w:r>
      <w:r>
        <w:rPr>
          <w:rFonts w:cstheme="minorHAnsi"/>
          <w:b/>
          <w:bCs/>
          <w:color w:val="000000"/>
        </w:rPr>
        <w:tab/>
      </w:r>
      <w:r w:rsidRPr="00F9434B">
        <w:rPr>
          <w:rFonts w:cstheme="minorHAnsi"/>
          <w:b/>
          <w:bCs/>
          <w:color w:val="000000"/>
          <w:sz w:val="32"/>
          <w:szCs w:val="32"/>
        </w:rPr>
        <w:t>FOR FULL IB DIPLOMA STUDENTS ONLY</w:t>
      </w:r>
      <w:r w:rsidRPr="00586E2B">
        <w:rPr>
          <w:rFonts w:cstheme="minorHAnsi"/>
          <w:b/>
          <w:bCs/>
          <w:color w:val="000000"/>
          <w:sz w:val="32"/>
          <w:szCs w:val="32"/>
        </w:rPr>
        <w:t xml:space="preserve"> </w:t>
      </w:r>
    </w:p>
    <w:p w:rsidR="00136A7F" w:rsidRPr="00DD77B5" w:rsidRDefault="004620FC" w:rsidP="00F9434B">
      <w:pPr>
        <w:jc w:val="both"/>
        <w:rPr>
          <w:rFonts w:cstheme="minorHAnsi"/>
          <w:b/>
          <w:bCs/>
          <w:color w:val="000000"/>
          <w:sz w:val="20"/>
          <w:szCs w:val="20"/>
        </w:rPr>
      </w:pPr>
      <w:r w:rsidRPr="00DD77B5">
        <w:rPr>
          <w:rFonts w:cstheme="minorHAnsi"/>
          <w:b/>
          <w:bCs/>
          <w:color w:val="000000"/>
          <w:sz w:val="20"/>
          <w:szCs w:val="20"/>
        </w:rPr>
        <w:t>The IB Programm</w:t>
      </w:r>
      <w:r w:rsidR="00DB5B9D" w:rsidRPr="00DD77B5">
        <w:rPr>
          <w:rFonts w:cstheme="minorHAnsi"/>
          <w:b/>
          <w:bCs/>
          <w:color w:val="000000"/>
          <w:sz w:val="20"/>
          <w:szCs w:val="20"/>
        </w:rPr>
        <w:t xml:space="preserve">e at Kenner is a not-for-profit, self-sustaining </w:t>
      </w:r>
      <w:r w:rsidRPr="00DD77B5">
        <w:rPr>
          <w:rFonts w:cstheme="minorHAnsi"/>
          <w:b/>
          <w:bCs/>
          <w:color w:val="000000"/>
          <w:sz w:val="20"/>
          <w:szCs w:val="20"/>
        </w:rPr>
        <w:t xml:space="preserve">programme which depends on fees from participating families. </w:t>
      </w:r>
      <w:r w:rsidR="00B81825" w:rsidRPr="00DD77B5">
        <w:rPr>
          <w:rFonts w:cstheme="minorHAnsi"/>
          <w:b/>
          <w:bCs/>
          <w:color w:val="000000"/>
          <w:sz w:val="20"/>
          <w:szCs w:val="20"/>
        </w:rPr>
        <w:t>A full IB diploma co</w:t>
      </w:r>
      <w:r w:rsidR="00AF7D16" w:rsidRPr="00DD77B5">
        <w:rPr>
          <w:rFonts w:cstheme="minorHAnsi"/>
          <w:b/>
          <w:bCs/>
          <w:color w:val="000000"/>
          <w:sz w:val="20"/>
          <w:szCs w:val="20"/>
        </w:rPr>
        <w:t>nsist</w:t>
      </w:r>
      <w:r w:rsidR="00B81825" w:rsidRPr="00DD77B5">
        <w:rPr>
          <w:rFonts w:cstheme="minorHAnsi"/>
          <w:b/>
          <w:bCs/>
          <w:color w:val="000000"/>
          <w:sz w:val="20"/>
          <w:szCs w:val="20"/>
        </w:rPr>
        <w:t>s</w:t>
      </w:r>
      <w:r w:rsidR="00AF7D16" w:rsidRPr="00DD77B5">
        <w:rPr>
          <w:rFonts w:cstheme="minorHAnsi"/>
          <w:b/>
          <w:bCs/>
          <w:color w:val="000000"/>
          <w:sz w:val="20"/>
          <w:szCs w:val="20"/>
        </w:rPr>
        <w:t xml:space="preserve"> of six IB courses, Theory or Knowledge</w:t>
      </w:r>
      <w:r w:rsidR="00DB5B9D" w:rsidRPr="00DD77B5">
        <w:rPr>
          <w:rFonts w:cstheme="minorHAnsi"/>
          <w:b/>
          <w:bCs/>
          <w:color w:val="000000"/>
          <w:sz w:val="20"/>
          <w:szCs w:val="20"/>
        </w:rPr>
        <w:t xml:space="preserve"> (TO</w:t>
      </w:r>
      <w:r w:rsidR="007F27CA" w:rsidRPr="00DD77B5">
        <w:rPr>
          <w:rFonts w:cstheme="minorHAnsi"/>
          <w:b/>
          <w:bCs/>
          <w:color w:val="000000"/>
          <w:sz w:val="20"/>
          <w:szCs w:val="20"/>
        </w:rPr>
        <w:t>K)</w:t>
      </w:r>
      <w:r w:rsidR="00AF7D16" w:rsidRPr="00DD77B5">
        <w:rPr>
          <w:rFonts w:cstheme="minorHAnsi"/>
          <w:b/>
          <w:bCs/>
          <w:color w:val="000000"/>
          <w:sz w:val="20"/>
          <w:szCs w:val="20"/>
        </w:rPr>
        <w:t>, the Extended E</w:t>
      </w:r>
      <w:r w:rsidR="00F9434B" w:rsidRPr="00DD77B5">
        <w:rPr>
          <w:rFonts w:cstheme="minorHAnsi"/>
          <w:b/>
          <w:bCs/>
          <w:color w:val="000000"/>
          <w:sz w:val="20"/>
          <w:szCs w:val="20"/>
        </w:rPr>
        <w:t>ssay</w:t>
      </w:r>
      <w:r w:rsidR="007F27CA" w:rsidRPr="00DD77B5">
        <w:rPr>
          <w:rFonts w:cstheme="minorHAnsi"/>
          <w:b/>
          <w:bCs/>
          <w:color w:val="000000"/>
          <w:sz w:val="20"/>
          <w:szCs w:val="20"/>
        </w:rPr>
        <w:t xml:space="preserve"> (EE)</w:t>
      </w:r>
      <w:r w:rsidR="00F9434B" w:rsidRPr="00DD77B5">
        <w:rPr>
          <w:rFonts w:cstheme="minorHAnsi"/>
          <w:b/>
          <w:bCs/>
          <w:color w:val="000000"/>
          <w:sz w:val="20"/>
          <w:szCs w:val="20"/>
        </w:rPr>
        <w:t xml:space="preserve">, and Community, Action and </w:t>
      </w:r>
      <w:r w:rsidR="00AF7D16" w:rsidRPr="00DD77B5">
        <w:rPr>
          <w:rFonts w:cstheme="minorHAnsi"/>
          <w:b/>
          <w:bCs/>
          <w:color w:val="000000"/>
          <w:sz w:val="20"/>
          <w:szCs w:val="20"/>
        </w:rPr>
        <w:t>Service (CAS)</w:t>
      </w:r>
      <w:r w:rsidR="00E831D0" w:rsidRPr="00DD77B5">
        <w:rPr>
          <w:rFonts w:cstheme="minorHAnsi"/>
          <w:b/>
          <w:bCs/>
          <w:color w:val="000000"/>
          <w:sz w:val="20"/>
          <w:szCs w:val="20"/>
        </w:rPr>
        <w:t xml:space="preserve">. </w:t>
      </w:r>
      <w:r w:rsidR="00CF2723" w:rsidRPr="00DD77B5">
        <w:rPr>
          <w:rFonts w:cstheme="minorHAnsi"/>
          <w:b/>
          <w:bCs/>
          <w:color w:val="000000"/>
          <w:sz w:val="20"/>
          <w:szCs w:val="20"/>
        </w:rPr>
        <w:t>Please follow the payment scheme in the tables below, wh</w:t>
      </w:r>
      <w:r w:rsidR="00BD1CF8" w:rsidRPr="00DD77B5">
        <w:rPr>
          <w:rFonts w:cstheme="minorHAnsi"/>
          <w:b/>
          <w:bCs/>
          <w:color w:val="000000"/>
          <w:sz w:val="20"/>
          <w:szCs w:val="20"/>
        </w:rPr>
        <w:t>ich shows p</w:t>
      </w:r>
      <w:r w:rsidR="00E831D0" w:rsidRPr="00DD77B5">
        <w:rPr>
          <w:rFonts w:cstheme="minorHAnsi"/>
          <w:b/>
          <w:bCs/>
          <w:color w:val="000000"/>
          <w:sz w:val="20"/>
          <w:szCs w:val="20"/>
        </w:rPr>
        <w:t>ayments spread out over the grade 1</w:t>
      </w:r>
      <w:r w:rsidR="00BD1CF8" w:rsidRPr="00DD77B5">
        <w:rPr>
          <w:rFonts w:cstheme="minorHAnsi"/>
          <w:b/>
          <w:bCs/>
          <w:color w:val="000000"/>
          <w:sz w:val="20"/>
          <w:szCs w:val="20"/>
        </w:rPr>
        <w:t>1</w:t>
      </w:r>
      <w:r w:rsidR="00E831D0" w:rsidRPr="00DD77B5">
        <w:rPr>
          <w:rFonts w:cstheme="minorHAnsi"/>
          <w:b/>
          <w:bCs/>
          <w:color w:val="000000"/>
          <w:sz w:val="20"/>
          <w:szCs w:val="20"/>
        </w:rPr>
        <w:t xml:space="preserve"> and 12 years</w:t>
      </w:r>
      <w:r w:rsidR="00DD77B5" w:rsidRPr="00DD77B5">
        <w:rPr>
          <w:rFonts w:cstheme="minorHAnsi"/>
          <w:b/>
          <w:bCs/>
          <w:color w:val="000000"/>
          <w:sz w:val="20"/>
          <w:szCs w:val="20"/>
        </w:rPr>
        <w:t xml:space="preserve">. For full diploma students this equates to </w:t>
      </w:r>
      <w:r w:rsidR="00E831D0" w:rsidRPr="00DD77B5">
        <w:rPr>
          <w:rFonts w:cstheme="minorHAnsi"/>
          <w:b/>
          <w:bCs/>
          <w:color w:val="000000"/>
          <w:sz w:val="20"/>
          <w:szCs w:val="20"/>
        </w:rPr>
        <w:t>four</w:t>
      </w:r>
      <w:r w:rsidR="00BD1CF8" w:rsidRPr="00DD77B5">
        <w:rPr>
          <w:rFonts w:cstheme="minorHAnsi"/>
          <w:b/>
          <w:bCs/>
          <w:color w:val="000000"/>
          <w:sz w:val="20"/>
          <w:szCs w:val="20"/>
        </w:rPr>
        <w:t xml:space="preserve"> equal </w:t>
      </w:r>
      <w:r w:rsidR="00E831D0" w:rsidRPr="00DD77B5">
        <w:rPr>
          <w:rFonts w:cstheme="minorHAnsi"/>
          <w:b/>
          <w:bCs/>
          <w:color w:val="000000"/>
          <w:sz w:val="20"/>
          <w:szCs w:val="20"/>
        </w:rPr>
        <w:t>payments of $500.00 for a total of $2000.00.</w:t>
      </w:r>
      <w:r w:rsidR="00DB5B9D" w:rsidRPr="00DD77B5">
        <w:rPr>
          <w:rFonts w:cstheme="minorHAnsi"/>
          <w:b/>
          <w:bCs/>
          <w:color w:val="000000"/>
          <w:sz w:val="20"/>
          <w:szCs w:val="20"/>
        </w:rPr>
        <w:t xml:space="preserve"> </w:t>
      </w:r>
    </w:p>
    <w:p w:rsidR="00136A7F" w:rsidRPr="003D37B7" w:rsidRDefault="00136A7F" w:rsidP="00CD5AD8">
      <w:pPr>
        <w:pStyle w:val="NormalWeb"/>
        <w:spacing w:after="0"/>
        <w:jc w:val="both"/>
        <w:rPr>
          <w:rFonts w:asciiTheme="minorHAnsi" w:hAnsiTheme="minorHAnsi" w:cstheme="minorHAnsi"/>
          <w:b/>
          <w:bCs/>
          <w:color w:val="000000"/>
          <w:u w:val="single"/>
        </w:rPr>
      </w:pPr>
      <w:r>
        <w:rPr>
          <w:rFonts w:asciiTheme="minorHAnsi" w:hAnsiTheme="minorHAnsi" w:cstheme="minorHAnsi"/>
          <w:b/>
          <w:bCs/>
          <w:color w:val="000000"/>
        </w:rPr>
        <w:t xml:space="preserve">Grade 11 IB </w:t>
      </w:r>
      <w:r w:rsidR="009A536D">
        <w:rPr>
          <w:rFonts w:asciiTheme="minorHAnsi" w:hAnsiTheme="minorHAnsi" w:cstheme="minorHAnsi"/>
          <w:b/>
          <w:bCs/>
          <w:color w:val="000000"/>
        </w:rPr>
        <w:t>Year</w:t>
      </w:r>
    </w:p>
    <w:tbl>
      <w:tblPr>
        <w:tblStyle w:val="TableGrid"/>
        <w:tblW w:w="0" w:type="auto"/>
        <w:tblLook w:val="04A0" w:firstRow="1" w:lastRow="0" w:firstColumn="1" w:lastColumn="0" w:noHBand="0" w:noVBand="1"/>
      </w:tblPr>
      <w:tblGrid>
        <w:gridCol w:w="3192"/>
        <w:gridCol w:w="2586"/>
        <w:gridCol w:w="3798"/>
      </w:tblGrid>
      <w:tr w:rsidR="00136A7F" w:rsidTr="00B81825">
        <w:tc>
          <w:tcPr>
            <w:tcW w:w="3192"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w:t>
            </w:r>
          </w:p>
        </w:tc>
        <w:tc>
          <w:tcPr>
            <w:tcW w:w="2586"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Amount</w:t>
            </w:r>
          </w:p>
        </w:tc>
        <w:tc>
          <w:tcPr>
            <w:tcW w:w="3798"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Due Date</w:t>
            </w:r>
          </w:p>
        </w:tc>
      </w:tr>
      <w:tr w:rsidR="00136A7F" w:rsidTr="00B81825">
        <w:tc>
          <w:tcPr>
            <w:tcW w:w="3192" w:type="dxa"/>
          </w:tcPr>
          <w:p w:rsidR="00DD77B5" w:rsidRDefault="00C72D23"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1</w:t>
            </w:r>
          </w:p>
          <w:p w:rsidR="00CF2723" w:rsidRDefault="00E831D0"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2</w:t>
            </w:r>
          </w:p>
        </w:tc>
        <w:tc>
          <w:tcPr>
            <w:tcW w:w="2586" w:type="dxa"/>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$500.00</w:t>
            </w:r>
          </w:p>
          <w:p w:rsidR="00DD77B5" w:rsidRDefault="00DD77B5" w:rsidP="00CD5AD8">
            <w:pPr>
              <w:jc w:val="both"/>
              <w:rPr>
                <w:b/>
                <w:sz w:val="24"/>
                <w:szCs w:val="24"/>
                <w:lang w:eastAsia="en-CA"/>
              </w:rPr>
            </w:pPr>
          </w:p>
          <w:p w:rsidR="009B36CA" w:rsidRPr="00246B87" w:rsidRDefault="00136A7F" w:rsidP="00CD5AD8">
            <w:pPr>
              <w:jc w:val="both"/>
              <w:rPr>
                <w:b/>
                <w:sz w:val="24"/>
                <w:szCs w:val="24"/>
                <w:lang w:eastAsia="en-CA"/>
              </w:rPr>
            </w:pPr>
            <w:r w:rsidRPr="00246B87">
              <w:rPr>
                <w:b/>
                <w:sz w:val="24"/>
                <w:szCs w:val="24"/>
                <w:lang w:eastAsia="en-CA"/>
              </w:rPr>
              <w:t>$500.00</w:t>
            </w:r>
          </w:p>
        </w:tc>
        <w:tc>
          <w:tcPr>
            <w:tcW w:w="3798" w:type="dxa"/>
          </w:tcPr>
          <w:p w:rsidR="00DD77B5" w:rsidRDefault="00E831D0" w:rsidP="00DD77B5">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w:t>
            </w:r>
            <w:r w:rsidR="00C72D23">
              <w:rPr>
                <w:rFonts w:asciiTheme="minorHAnsi" w:hAnsiTheme="minorHAnsi" w:cstheme="minorHAnsi"/>
                <w:b/>
                <w:bCs/>
                <w:color w:val="000000"/>
              </w:rPr>
              <w:t xml:space="preserve">ue </w:t>
            </w:r>
            <w:r w:rsidR="00136A7F">
              <w:rPr>
                <w:rFonts w:asciiTheme="minorHAnsi" w:hAnsiTheme="minorHAnsi" w:cstheme="minorHAnsi"/>
                <w:b/>
                <w:bCs/>
                <w:color w:val="000000"/>
              </w:rPr>
              <w:t>October 15</w:t>
            </w:r>
            <w:r w:rsidR="00925C20" w:rsidRPr="00925C20">
              <w:rPr>
                <w:rFonts w:asciiTheme="minorHAnsi" w:hAnsiTheme="minorHAnsi" w:cstheme="minorHAnsi"/>
                <w:b/>
                <w:bCs/>
                <w:color w:val="000000"/>
                <w:vertAlign w:val="superscript"/>
              </w:rPr>
              <w:t>th</w:t>
            </w:r>
            <w:r w:rsidR="00925C20">
              <w:rPr>
                <w:rFonts w:asciiTheme="minorHAnsi" w:hAnsiTheme="minorHAnsi" w:cstheme="minorHAnsi"/>
                <w:b/>
                <w:bCs/>
                <w:color w:val="000000"/>
              </w:rPr>
              <w:t xml:space="preserve"> </w:t>
            </w:r>
            <w:r>
              <w:rPr>
                <w:rFonts w:asciiTheme="minorHAnsi" w:hAnsiTheme="minorHAnsi" w:cstheme="minorHAnsi"/>
                <w:b/>
                <w:bCs/>
                <w:color w:val="000000"/>
              </w:rPr>
              <w:t>of grade 11 year</w:t>
            </w:r>
          </w:p>
          <w:p w:rsidR="00136A7F" w:rsidRDefault="00E831D0" w:rsidP="00DD77B5">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w:t>
            </w:r>
            <w:r w:rsidR="00C72D23">
              <w:rPr>
                <w:rFonts w:asciiTheme="minorHAnsi" w:hAnsiTheme="minorHAnsi" w:cstheme="minorHAnsi"/>
                <w:b/>
                <w:bCs/>
                <w:color w:val="000000"/>
              </w:rPr>
              <w:t xml:space="preserve">ue </w:t>
            </w:r>
            <w:r w:rsidR="00136A7F" w:rsidRPr="00246B87">
              <w:rPr>
                <w:rFonts w:asciiTheme="minorHAnsi" w:hAnsiTheme="minorHAnsi" w:cstheme="minorHAnsi"/>
                <w:b/>
                <w:bCs/>
                <w:color w:val="000000"/>
              </w:rPr>
              <w:t>May 15</w:t>
            </w:r>
            <w:r w:rsidR="00925C20" w:rsidRPr="00925C20">
              <w:rPr>
                <w:rFonts w:asciiTheme="minorHAnsi" w:hAnsiTheme="minorHAnsi" w:cstheme="minorHAnsi"/>
                <w:b/>
                <w:bCs/>
                <w:color w:val="000000"/>
                <w:vertAlign w:val="superscript"/>
              </w:rPr>
              <w:t>th</w:t>
            </w:r>
            <w:r w:rsidR="00925C20">
              <w:rPr>
                <w:rFonts w:asciiTheme="minorHAnsi" w:hAnsiTheme="minorHAnsi" w:cstheme="minorHAnsi"/>
                <w:b/>
                <w:bCs/>
                <w:color w:val="000000"/>
              </w:rPr>
              <w:t xml:space="preserve"> </w:t>
            </w:r>
            <w:r>
              <w:rPr>
                <w:rFonts w:asciiTheme="minorHAnsi" w:hAnsiTheme="minorHAnsi" w:cstheme="minorHAnsi"/>
                <w:b/>
                <w:bCs/>
                <w:color w:val="000000"/>
              </w:rPr>
              <w:t>of grade 11 year</w:t>
            </w:r>
          </w:p>
        </w:tc>
      </w:tr>
    </w:tbl>
    <w:p w:rsidR="00136A7F" w:rsidRDefault="00136A7F" w:rsidP="00CD5AD8">
      <w:pPr>
        <w:pStyle w:val="NormalWeb"/>
        <w:spacing w:after="0"/>
        <w:jc w:val="both"/>
        <w:rPr>
          <w:rFonts w:asciiTheme="minorHAnsi" w:hAnsiTheme="minorHAnsi" w:cstheme="minorHAnsi"/>
          <w:b/>
          <w:bCs/>
          <w:color w:val="000000"/>
        </w:rPr>
      </w:pPr>
      <w:r w:rsidRPr="00896100">
        <w:rPr>
          <w:rFonts w:asciiTheme="minorHAnsi" w:hAnsiTheme="minorHAnsi" w:cstheme="minorHAnsi"/>
          <w:b/>
          <w:bCs/>
          <w:color w:val="000000"/>
        </w:rPr>
        <w:t>Grade 12 IB</w:t>
      </w:r>
      <w:r w:rsidR="009A536D">
        <w:rPr>
          <w:rFonts w:asciiTheme="minorHAnsi" w:hAnsiTheme="minorHAnsi" w:cstheme="minorHAnsi"/>
          <w:b/>
          <w:bCs/>
          <w:color w:val="000000"/>
        </w:rPr>
        <w:t xml:space="preserve"> Year</w:t>
      </w:r>
    </w:p>
    <w:tbl>
      <w:tblPr>
        <w:tblStyle w:val="TableGrid"/>
        <w:tblW w:w="0" w:type="auto"/>
        <w:tblLook w:val="04A0" w:firstRow="1" w:lastRow="0" w:firstColumn="1" w:lastColumn="0" w:noHBand="0" w:noVBand="1"/>
      </w:tblPr>
      <w:tblGrid>
        <w:gridCol w:w="3192"/>
        <w:gridCol w:w="2586"/>
        <w:gridCol w:w="3798"/>
      </w:tblGrid>
      <w:tr w:rsidR="00136A7F" w:rsidTr="00B81825">
        <w:tc>
          <w:tcPr>
            <w:tcW w:w="3192"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w:t>
            </w:r>
          </w:p>
        </w:tc>
        <w:tc>
          <w:tcPr>
            <w:tcW w:w="2586"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Amount</w:t>
            </w:r>
          </w:p>
        </w:tc>
        <w:tc>
          <w:tcPr>
            <w:tcW w:w="3798" w:type="dxa"/>
            <w:shd w:val="clear" w:color="auto" w:fill="D9D9D9" w:themeFill="background1" w:themeFillShade="D9"/>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Due Date</w:t>
            </w:r>
          </w:p>
        </w:tc>
      </w:tr>
      <w:tr w:rsidR="00136A7F" w:rsidTr="00B81825">
        <w:tc>
          <w:tcPr>
            <w:tcW w:w="3192" w:type="dxa"/>
          </w:tcPr>
          <w:p w:rsidR="00136A7F" w:rsidRDefault="009B36CA"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3</w:t>
            </w:r>
          </w:p>
          <w:p w:rsidR="00136A7F" w:rsidRDefault="009B36CA"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Installment 4</w:t>
            </w:r>
          </w:p>
        </w:tc>
        <w:tc>
          <w:tcPr>
            <w:tcW w:w="2586" w:type="dxa"/>
          </w:tcPr>
          <w:p w:rsidR="00136A7F" w:rsidRDefault="00136A7F"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$500.00</w:t>
            </w:r>
          </w:p>
          <w:p w:rsidR="009B36CA" w:rsidRDefault="00E831D0"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$500.00</w:t>
            </w:r>
          </w:p>
        </w:tc>
        <w:tc>
          <w:tcPr>
            <w:tcW w:w="3798" w:type="dxa"/>
          </w:tcPr>
          <w:p w:rsidR="00136A7F" w:rsidRPr="00246B87" w:rsidRDefault="00E831D0" w:rsidP="00CD5AD8">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w:t>
            </w:r>
            <w:r w:rsidR="009B36CA">
              <w:rPr>
                <w:rFonts w:asciiTheme="minorHAnsi" w:hAnsiTheme="minorHAnsi" w:cstheme="minorHAnsi"/>
                <w:b/>
                <w:bCs/>
                <w:color w:val="000000"/>
              </w:rPr>
              <w:t xml:space="preserve">ue </w:t>
            </w:r>
            <w:r w:rsidR="00AF7D16">
              <w:rPr>
                <w:rFonts w:asciiTheme="minorHAnsi" w:hAnsiTheme="minorHAnsi" w:cstheme="minorHAnsi"/>
                <w:b/>
                <w:bCs/>
                <w:color w:val="000000"/>
              </w:rPr>
              <w:t>September 1</w:t>
            </w:r>
            <w:r w:rsidR="00925C20" w:rsidRPr="00925C20">
              <w:rPr>
                <w:rFonts w:asciiTheme="minorHAnsi" w:hAnsiTheme="minorHAnsi" w:cstheme="minorHAnsi"/>
                <w:b/>
                <w:bCs/>
                <w:color w:val="000000"/>
                <w:vertAlign w:val="superscript"/>
              </w:rPr>
              <w:t>st</w:t>
            </w:r>
            <w:r w:rsidR="00925C20">
              <w:rPr>
                <w:rFonts w:asciiTheme="minorHAnsi" w:hAnsiTheme="minorHAnsi" w:cstheme="minorHAnsi"/>
                <w:b/>
                <w:bCs/>
                <w:color w:val="000000"/>
              </w:rPr>
              <w:t xml:space="preserve"> </w:t>
            </w:r>
            <w:r>
              <w:rPr>
                <w:rFonts w:asciiTheme="minorHAnsi" w:hAnsiTheme="minorHAnsi" w:cstheme="minorHAnsi"/>
                <w:b/>
                <w:bCs/>
                <w:color w:val="000000"/>
              </w:rPr>
              <w:t>of grade 12 year</w:t>
            </w:r>
          </w:p>
          <w:p w:rsidR="00136A7F" w:rsidRDefault="00E831D0" w:rsidP="00E831D0">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D</w:t>
            </w:r>
            <w:r w:rsidR="009B36CA">
              <w:rPr>
                <w:rFonts w:asciiTheme="minorHAnsi" w:hAnsiTheme="minorHAnsi" w:cstheme="minorHAnsi"/>
                <w:b/>
                <w:bCs/>
                <w:color w:val="000000"/>
              </w:rPr>
              <w:t xml:space="preserve">ue </w:t>
            </w:r>
            <w:r>
              <w:rPr>
                <w:rFonts w:asciiTheme="minorHAnsi" w:hAnsiTheme="minorHAnsi" w:cstheme="minorHAnsi"/>
                <w:b/>
                <w:bCs/>
                <w:color w:val="000000"/>
              </w:rPr>
              <w:t>November 1</w:t>
            </w:r>
            <w:r w:rsidRPr="00E831D0">
              <w:rPr>
                <w:rFonts w:asciiTheme="minorHAnsi" w:hAnsiTheme="minorHAnsi" w:cstheme="minorHAnsi"/>
                <w:b/>
                <w:bCs/>
                <w:color w:val="000000"/>
                <w:vertAlign w:val="superscript"/>
              </w:rPr>
              <w:t>st</w:t>
            </w:r>
            <w:r>
              <w:rPr>
                <w:rFonts w:asciiTheme="minorHAnsi" w:hAnsiTheme="minorHAnsi" w:cstheme="minorHAnsi"/>
                <w:b/>
                <w:bCs/>
                <w:color w:val="000000"/>
              </w:rPr>
              <w:t xml:space="preserve"> of grade 12 year</w:t>
            </w:r>
          </w:p>
        </w:tc>
      </w:tr>
    </w:tbl>
    <w:p w:rsidR="00F9434B" w:rsidRPr="00DB5B9D" w:rsidRDefault="00CF2723" w:rsidP="00DB5B9D">
      <w:pPr>
        <w:pStyle w:val="NormalWeb"/>
        <w:spacing w:after="0"/>
        <w:rPr>
          <w:rFonts w:asciiTheme="minorHAnsi" w:hAnsiTheme="minorHAnsi" w:cstheme="minorHAnsi"/>
          <w:b/>
          <w:bCs/>
          <w:color w:val="000000"/>
          <w:sz w:val="32"/>
          <w:szCs w:val="32"/>
        </w:rPr>
      </w:pPr>
      <w:r w:rsidRPr="00F9434B">
        <w:rPr>
          <w:rFonts w:asciiTheme="minorHAnsi" w:hAnsiTheme="minorHAnsi" w:cstheme="minorHAnsi"/>
          <w:b/>
          <w:bCs/>
          <w:color w:val="000000"/>
          <w:sz w:val="32"/>
          <w:szCs w:val="32"/>
        </w:rPr>
        <w:t>Scenario 2:</w:t>
      </w:r>
      <w:r w:rsidRPr="00F9434B">
        <w:rPr>
          <w:rFonts w:asciiTheme="minorHAnsi" w:hAnsiTheme="minorHAnsi" w:cstheme="minorHAnsi"/>
          <w:b/>
          <w:bCs/>
          <w:color w:val="000000"/>
          <w:sz w:val="32"/>
          <w:szCs w:val="32"/>
        </w:rPr>
        <w:tab/>
        <w:t>FOR IND</w:t>
      </w:r>
      <w:r w:rsidR="00876C8D">
        <w:rPr>
          <w:rFonts w:asciiTheme="minorHAnsi" w:hAnsiTheme="minorHAnsi" w:cstheme="minorHAnsi"/>
          <w:b/>
          <w:bCs/>
          <w:color w:val="000000"/>
          <w:sz w:val="32"/>
          <w:szCs w:val="32"/>
        </w:rPr>
        <w:t>IVIDUAL IB COURSE STUDENTS ONLY</w:t>
      </w:r>
      <w:r>
        <w:rPr>
          <w:rFonts w:asciiTheme="minorHAnsi" w:hAnsiTheme="minorHAnsi" w:cstheme="minorHAnsi"/>
          <w:b/>
          <w:bCs/>
          <w:color w:val="000000"/>
        </w:rPr>
        <w:t xml:space="preserve"> </w:t>
      </w:r>
    </w:p>
    <w:p w:rsidR="0057337B" w:rsidRDefault="00DD77B5" w:rsidP="00F9434B">
      <w:pPr>
        <w:pStyle w:val="NormalWeb"/>
        <w:spacing w:after="0"/>
        <w:jc w:val="both"/>
        <w:rPr>
          <w:rFonts w:asciiTheme="minorHAnsi" w:hAnsiTheme="minorHAnsi" w:cstheme="minorHAnsi"/>
          <w:b/>
          <w:bCs/>
          <w:color w:val="000000"/>
        </w:rPr>
      </w:pPr>
      <w:r>
        <w:rPr>
          <w:rFonts w:asciiTheme="minorHAnsi" w:hAnsiTheme="minorHAnsi" w:cstheme="minorHAnsi"/>
          <w:b/>
          <w:bCs/>
          <w:color w:val="000000"/>
        </w:rPr>
        <w:t xml:space="preserve">Students may take individual courses </w:t>
      </w:r>
      <w:r w:rsidR="00CF2723">
        <w:rPr>
          <w:rFonts w:asciiTheme="minorHAnsi" w:hAnsiTheme="minorHAnsi" w:cstheme="minorHAnsi"/>
          <w:b/>
          <w:bCs/>
          <w:color w:val="000000"/>
        </w:rPr>
        <w:t xml:space="preserve">-- UP TO FOUR IN TOTAL -- </w:t>
      </w:r>
      <w:r w:rsidR="00371671" w:rsidRPr="00371671">
        <w:rPr>
          <w:rFonts w:asciiTheme="minorHAnsi" w:hAnsiTheme="minorHAnsi" w:cstheme="minorHAnsi"/>
          <w:b/>
          <w:bCs/>
          <w:color w:val="000000"/>
        </w:rPr>
        <w:t>in any of six IB subject areas.</w:t>
      </w:r>
      <w:r w:rsidR="00F9434B">
        <w:rPr>
          <w:rFonts w:asciiTheme="minorHAnsi" w:hAnsiTheme="minorHAnsi" w:cstheme="minorHAnsi"/>
          <w:b/>
          <w:bCs/>
          <w:color w:val="000000"/>
        </w:rPr>
        <w:t xml:space="preserve"> </w:t>
      </w:r>
      <w:r w:rsidR="00CF2723" w:rsidRPr="00BD1CF8">
        <w:rPr>
          <w:rFonts w:asciiTheme="minorHAnsi" w:hAnsiTheme="minorHAnsi" w:cstheme="minorHAnsi"/>
          <w:b/>
          <w:bCs/>
          <w:i/>
          <w:color w:val="000000"/>
          <w:u w:val="single"/>
        </w:rPr>
        <w:t>Ea</w:t>
      </w:r>
      <w:r w:rsidR="008E44CB">
        <w:rPr>
          <w:rFonts w:asciiTheme="minorHAnsi" w:hAnsiTheme="minorHAnsi" w:cstheme="minorHAnsi"/>
          <w:b/>
          <w:bCs/>
          <w:i/>
          <w:color w:val="000000"/>
          <w:u w:val="single"/>
        </w:rPr>
        <w:t>ch individual IB Course costs $5</w:t>
      </w:r>
      <w:r w:rsidR="00CF2723" w:rsidRPr="00BD1CF8">
        <w:rPr>
          <w:rFonts w:asciiTheme="minorHAnsi" w:hAnsiTheme="minorHAnsi" w:cstheme="minorHAnsi"/>
          <w:b/>
          <w:bCs/>
          <w:i/>
          <w:color w:val="000000"/>
          <w:u w:val="single"/>
        </w:rPr>
        <w:t>00.00.</w:t>
      </w:r>
      <w:r w:rsidR="00CF2723">
        <w:rPr>
          <w:rFonts w:asciiTheme="minorHAnsi" w:hAnsiTheme="minorHAnsi" w:cstheme="minorHAnsi"/>
          <w:b/>
          <w:bCs/>
          <w:color w:val="000000"/>
        </w:rPr>
        <w:t xml:space="preserve"> </w:t>
      </w:r>
      <w:r w:rsidR="008E44CB">
        <w:rPr>
          <w:rFonts w:asciiTheme="minorHAnsi" w:hAnsiTheme="minorHAnsi" w:cstheme="minorHAnsi"/>
          <w:b/>
          <w:bCs/>
          <w:color w:val="000000"/>
        </w:rPr>
        <w:t xml:space="preserve">The sum total will be billed in four increments: October of grade 11; May of grade 11; October of grade 12; May of grade 12. </w:t>
      </w:r>
      <w:r w:rsidR="0057337B">
        <w:rPr>
          <w:rFonts w:asciiTheme="minorHAnsi" w:hAnsiTheme="minorHAnsi" w:cstheme="minorHAnsi"/>
          <w:b/>
          <w:bCs/>
          <w:color w:val="000000"/>
        </w:rPr>
        <w:t xml:space="preserve"> </w:t>
      </w:r>
    </w:p>
    <w:p w:rsidR="0057337B" w:rsidRPr="00F9434B" w:rsidRDefault="0057337B" w:rsidP="0057337B">
      <w:pPr>
        <w:pStyle w:val="NormalWeb"/>
        <w:spacing w:after="0"/>
        <w:jc w:val="both"/>
        <w:rPr>
          <w:rFonts w:asciiTheme="minorHAnsi" w:hAnsiTheme="minorHAnsi" w:cstheme="minorHAnsi"/>
          <w:b/>
          <w:bCs/>
          <w:color w:val="000000"/>
          <w:sz w:val="32"/>
          <w:szCs w:val="32"/>
        </w:rPr>
      </w:pPr>
      <w:r w:rsidRPr="00F9434B">
        <w:rPr>
          <w:rFonts w:asciiTheme="minorHAnsi" w:hAnsiTheme="minorHAnsi" w:cstheme="minorHAnsi"/>
          <w:b/>
          <w:bCs/>
          <w:color w:val="000000"/>
          <w:sz w:val="32"/>
          <w:szCs w:val="32"/>
        </w:rPr>
        <w:t>Payment Preferences:</w:t>
      </w:r>
    </w:p>
    <w:p w:rsidR="00136A7F" w:rsidRDefault="00F9434B" w:rsidP="0057337B">
      <w:pPr>
        <w:pStyle w:val="NormalWeb"/>
        <w:spacing w:after="0"/>
        <w:jc w:val="both"/>
        <w:rPr>
          <w:rFonts w:asciiTheme="minorHAnsi" w:hAnsiTheme="minorHAnsi" w:cstheme="minorHAnsi"/>
          <w:bCs/>
          <w:color w:val="000000"/>
        </w:rPr>
      </w:pPr>
      <w:r w:rsidRPr="00BD1CF8">
        <w:rPr>
          <w:rFonts w:asciiTheme="minorHAnsi" w:hAnsiTheme="minorHAnsi" w:cstheme="minorHAnsi"/>
          <w:b/>
          <w:bCs/>
          <w:i/>
          <w:color w:val="000000"/>
          <w:u w:val="single"/>
        </w:rPr>
        <w:t>The IB Programme at Kenner is a not-for-profit educational opportunity which relies on fees from participating families in order to operate.</w:t>
      </w:r>
      <w:r>
        <w:rPr>
          <w:rFonts w:asciiTheme="minorHAnsi" w:hAnsiTheme="minorHAnsi" w:cstheme="minorHAnsi"/>
          <w:b/>
          <w:bCs/>
          <w:color w:val="000000"/>
        </w:rPr>
        <w:t xml:space="preserve"> </w:t>
      </w:r>
      <w:r w:rsidR="00136A7F" w:rsidRPr="0057337B">
        <w:rPr>
          <w:rFonts w:asciiTheme="minorHAnsi" w:hAnsiTheme="minorHAnsi" w:cstheme="minorHAnsi"/>
          <w:b/>
          <w:bCs/>
          <w:color w:val="000000"/>
        </w:rPr>
        <w:t xml:space="preserve">We accept cash, cheques (made payable to Kenner </w:t>
      </w:r>
      <w:r w:rsidR="0057337B">
        <w:rPr>
          <w:rFonts w:asciiTheme="minorHAnsi" w:hAnsiTheme="minorHAnsi" w:cstheme="minorHAnsi"/>
          <w:b/>
          <w:bCs/>
          <w:color w:val="000000"/>
        </w:rPr>
        <w:t>in Trust</w:t>
      </w:r>
      <w:r w:rsidR="00136A7F" w:rsidRPr="0057337B">
        <w:rPr>
          <w:rFonts w:asciiTheme="minorHAnsi" w:hAnsiTheme="minorHAnsi" w:cstheme="minorHAnsi"/>
          <w:b/>
          <w:bCs/>
          <w:color w:val="000000"/>
        </w:rPr>
        <w:t>), mon</w:t>
      </w:r>
      <w:r w:rsidR="00371671" w:rsidRPr="0057337B">
        <w:rPr>
          <w:rFonts w:asciiTheme="minorHAnsi" w:hAnsiTheme="minorHAnsi" w:cstheme="minorHAnsi"/>
          <w:b/>
          <w:bCs/>
          <w:color w:val="000000"/>
        </w:rPr>
        <w:t>ey orders or certified cheques.</w:t>
      </w:r>
      <w:r w:rsidR="00136A7F" w:rsidRPr="0057337B">
        <w:rPr>
          <w:rFonts w:asciiTheme="minorHAnsi" w:hAnsiTheme="minorHAnsi" w:cstheme="minorHAnsi"/>
          <w:b/>
          <w:bCs/>
          <w:color w:val="000000"/>
        </w:rPr>
        <w:t xml:space="preserve"> Please be aware that </w:t>
      </w:r>
      <w:r w:rsidR="0057337B">
        <w:rPr>
          <w:rFonts w:asciiTheme="minorHAnsi" w:hAnsiTheme="minorHAnsi" w:cstheme="minorHAnsi"/>
          <w:b/>
          <w:bCs/>
          <w:color w:val="000000"/>
        </w:rPr>
        <w:t xml:space="preserve">alternate financial arrangements can be made </w:t>
      </w:r>
      <w:r>
        <w:rPr>
          <w:rFonts w:asciiTheme="minorHAnsi" w:hAnsiTheme="minorHAnsi" w:cstheme="minorHAnsi"/>
          <w:b/>
          <w:bCs/>
          <w:color w:val="000000"/>
        </w:rPr>
        <w:t>through the I</w:t>
      </w:r>
      <w:r w:rsidR="0057337B">
        <w:rPr>
          <w:rFonts w:asciiTheme="minorHAnsi" w:hAnsiTheme="minorHAnsi" w:cstheme="minorHAnsi"/>
          <w:b/>
          <w:bCs/>
          <w:color w:val="000000"/>
        </w:rPr>
        <w:t xml:space="preserve">B Coordinator </w:t>
      </w:r>
      <w:r>
        <w:rPr>
          <w:rFonts w:asciiTheme="minorHAnsi" w:hAnsiTheme="minorHAnsi" w:cstheme="minorHAnsi"/>
          <w:b/>
          <w:bCs/>
          <w:color w:val="000000"/>
        </w:rPr>
        <w:t xml:space="preserve">where required. </w:t>
      </w:r>
      <w:r w:rsidR="00767B1B">
        <w:rPr>
          <w:rFonts w:asciiTheme="minorHAnsi" w:hAnsiTheme="minorHAnsi" w:cstheme="minorHAnsi"/>
          <w:b/>
          <w:bCs/>
          <w:color w:val="000000"/>
        </w:rPr>
        <w:t>PLEASE NOTE THAT AS OF 2016-17 IB FEES CAN BE PAID THROUGH OUR “SCHOOL CASH ONLINE’ SERVICE.</w:t>
      </w:r>
    </w:p>
    <w:p w:rsidR="0057337B" w:rsidRPr="00F9434B" w:rsidRDefault="00BD1CF8" w:rsidP="0057337B">
      <w:pPr>
        <w:pStyle w:val="NormalWeb"/>
        <w:spacing w:after="0"/>
        <w:jc w:val="both"/>
        <w:rPr>
          <w:rFonts w:asciiTheme="minorHAnsi" w:hAnsiTheme="minorHAnsi" w:cstheme="minorHAnsi"/>
          <w:b/>
          <w:bCs/>
          <w:color w:val="000000"/>
          <w:sz w:val="32"/>
          <w:szCs w:val="32"/>
        </w:rPr>
      </w:pPr>
      <w:r>
        <w:rPr>
          <w:rFonts w:asciiTheme="minorHAnsi" w:hAnsiTheme="minorHAnsi" w:cstheme="minorHAnsi"/>
          <w:b/>
          <w:bCs/>
          <w:color w:val="000000"/>
          <w:sz w:val="32"/>
          <w:szCs w:val="32"/>
        </w:rPr>
        <w:t>Policy</w:t>
      </w:r>
      <w:r w:rsidR="0057337B" w:rsidRPr="00F9434B">
        <w:rPr>
          <w:rFonts w:asciiTheme="minorHAnsi" w:hAnsiTheme="minorHAnsi" w:cstheme="minorHAnsi"/>
          <w:b/>
          <w:bCs/>
          <w:color w:val="000000"/>
          <w:sz w:val="32"/>
          <w:szCs w:val="32"/>
        </w:rPr>
        <w:t xml:space="preserve"> </w:t>
      </w:r>
      <w:r>
        <w:rPr>
          <w:rFonts w:asciiTheme="minorHAnsi" w:hAnsiTheme="minorHAnsi" w:cstheme="minorHAnsi"/>
          <w:b/>
          <w:bCs/>
          <w:color w:val="000000"/>
          <w:sz w:val="32"/>
          <w:szCs w:val="32"/>
        </w:rPr>
        <w:t>R</w:t>
      </w:r>
      <w:r w:rsidR="0057337B" w:rsidRPr="00F9434B">
        <w:rPr>
          <w:rFonts w:asciiTheme="minorHAnsi" w:hAnsiTheme="minorHAnsi" w:cstheme="minorHAnsi"/>
          <w:b/>
          <w:bCs/>
          <w:color w:val="000000"/>
          <w:sz w:val="32"/>
          <w:szCs w:val="32"/>
        </w:rPr>
        <w:t>egarding Late Withdrawal of Students from IB Courses:</w:t>
      </w:r>
    </w:p>
    <w:p w:rsidR="004620FC" w:rsidRDefault="00136A7F" w:rsidP="004620FC">
      <w:pPr>
        <w:pStyle w:val="NormalWeb"/>
        <w:spacing w:after="0"/>
        <w:jc w:val="both"/>
        <w:rPr>
          <w:rFonts w:asciiTheme="minorHAnsi" w:hAnsiTheme="minorHAnsi" w:cstheme="minorHAnsi"/>
          <w:b/>
          <w:bCs/>
          <w:color w:val="000000"/>
        </w:rPr>
      </w:pPr>
      <w:r w:rsidRPr="00896100">
        <w:rPr>
          <w:rFonts w:asciiTheme="minorHAnsi" w:hAnsiTheme="minorHAnsi" w:cstheme="minorHAnsi"/>
          <w:b/>
          <w:bCs/>
          <w:color w:val="000000"/>
        </w:rPr>
        <w:t>Once the IB Final Registrat</w:t>
      </w:r>
      <w:r w:rsidR="00BA4E72">
        <w:rPr>
          <w:rFonts w:asciiTheme="minorHAnsi" w:hAnsiTheme="minorHAnsi" w:cstheme="minorHAnsi"/>
          <w:b/>
          <w:bCs/>
          <w:color w:val="000000"/>
        </w:rPr>
        <w:t>ion Date</w:t>
      </w:r>
      <w:r w:rsidR="008A450F">
        <w:rPr>
          <w:rFonts w:asciiTheme="minorHAnsi" w:hAnsiTheme="minorHAnsi" w:cstheme="minorHAnsi"/>
          <w:b/>
          <w:bCs/>
          <w:color w:val="000000"/>
        </w:rPr>
        <w:t xml:space="preserve"> of November 15</w:t>
      </w:r>
      <w:r w:rsidR="008A450F" w:rsidRPr="008A450F">
        <w:rPr>
          <w:rFonts w:asciiTheme="minorHAnsi" w:hAnsiTheme="minorHAnsi" w:cstheme="minorHAnsi"/>
          <w:b/>
          <w:bCs/>
          <w:color w:val="000000"/>
          <w:vertAlign w:val="superscript"/>
        </w:rPr>
        <w:t>th</w:t>
      </w:r>
      <w:r w:rsidR="008A450F">
        <w:rPr>
          <w:rFonts w:asciiTheme="minorHAnsi" w:hAnsiTheme="minorHAnsi" w:cstheme="minorHAnsi"/>
          <w:b/>
          <w:bCs/>
          <w:color w:val="000000"/>
        </w:rPr>
        <w:t xml:space="preserve"> of grade 12 year has passed</w:t>
      </w:r>
      <w:r w:rsidRPr="00896100">
        <w:rPr>
          <w:rFonts w:asciiTheme="minorHAnsi" w:hAnsiTheme="minorHAnsi" w:cstheme="minorHAnsi"/>
          <w:b/>
          <w:bCs/>
          <w:color w:val="000000"/>
        </w:rPr>
        <w:t xml:space="preserve">, </w:t>
      </w:r>
      <w:r w:rsidR="0057337B">
        <w:rPr>
          <w:rFonts w:asciiTheme="minorHAnsi" w:hAnsiTheme="minorHAnsi" w:cstheme="minorHAnsi"/>
          <w:b/>
          <w:bCs/>
          <w:color w:val="000000"/>
        </w:rPr>
        <w:t xml:space="preserve">monies will be refunded in full, except for a </w:t>
      </w:r>
      <w:r w:rsidR="001B28FF">
        <w:rPr>
          <w:rFonts w:asciiTheme="minorHAnsi" w:hAnsiTheme="minorHAnsi" w:cstheme="minorHAnsi"/>
          <w:b/>
          <w:bCs/>
          <w:color w:val="000000"/>
        </w:rPr>
        <w:t xml:space="preserve">standard </w:t>
      </w:r>
      <w:r w:rsidR="0057337B">
        <w:rPr>
          <w:rFonts w:asciiTheme="minorHAnsi" w:hAnsiTheme="minorHAnsi" w:cstheme="minorHAnsi"/>
          <w:b/>
          <w:bCs/>
          <w:color w:val="000000"/>
        </w:rPr>
        <w:t xml:space="preserve">$125.00 </w:t>
      </w:r>
      <w:r w:rsidR="00DB5B9D">
        <w:rPr>
          <w:rFonts w:asciiTheme="minorHAnsi" w:hAnsiTheme="minorHAnsi" w:cstheme="minorHAnsi"/>
          <w:b/>
          <w:bCs/>
          <w:color w:val="000000"/>
        </w:rPr>
        <w:t xml:space="preserve">(USD) </w:t>
      </w:r>
      <w:r w:rsidR="0057337B">
        <w:rPr>
          <w:rFonts w:asciiTheme="minorHAnsi" w:hAnsiTheme="minorHAnsi" w:cstheme="minorHAnsi"/>
          <w:b/>
          <w:bCs/>
          <w:color w:val="000000"/>
        </w:rPr>
        <w:t>de-registration fee</w:t>
      </w:r>
      <w:r w:rsidR="001B28FF">
        <w:rPr>
          <w:rFonts w:asciiTheme="minorHAnsi" w:hAnsiTheme="minorHAnsi" w:cstheme="minorHAnsi"/>
          <w:b/>
          <w:bCs/>
          <w:color w:val="000000"/>
        </w:rPr>
        <w:t>.</w:t>
      </w:r>
    </w:p>
    <w:p w:rsidR="008E44CB" w:rsidRDefault="008E44CB" w:rsidP="008E44CB">
      <w:pPr>
        <w:pStyle w:val="NormalWeb"/>
        <w:spacing w:after="0"/>
        <w:ind w:left="2160" w:hanging="2160"/>
        <w:rPr>
          <w:rFonts w:asciiTheme="minorHAnsi" w:hAnsiTheme="minorHAnsi" w:cstheme="minorHAnsi"/>
          <w:b/>
          <w:bCs/>
          <w:color w:val="000000"/>
        </w:rPr>
      </w:pPr>
      <w:r w:rsidRPr="00DB5B9D">
        <w:rPr>
          <w:rFonts w:asciiTheme="minorHAnsi" w:hAnsiTheme="minorHAnsi" w:cstheme="minorHAnsi"/>
          <w:b/>
          <w:bCs/>
          <w:color w:val="000000"/>
        </w:rPr>
        <w:t>IB accounts</w:t>
      </w:r>
      <w:r>
        <w:rPr>
          <w:rFonts w:asciiTheme="minorHAnsi" w:hAnsiTheme="minorHAnsi" w:cstheme="minorHAnsi"/>
          <w:b/>
          <w:bCs/>
          <w:color w:val="000000"/>
        </w:rPr>
        <w:t xml:space="preserve"> </w:t>
      </w:r>
      <w:r w:rsidRPr="00DB5B9D">
        <w:rPr>
          <w:rFonts w:asciiTheme="minorHAnsi" w:hAnsiTheme="minorHAnsi" w:cstheme="minorHAnsi"/>
          <w:b/>
          <w:bCs/>
          <w:color w:val="000000"/>
        </w:rPr>
        <w:t>in arrears may result in the withdrawal of</w:t>
      </w:r>
      <w:r>
        <w:rPr>
          <w:rFonts w:asciiTheme="minorHAnsi" w:hAnsiTheme="minorHAnsi" w:cstheme="minorHAnsi"/>
          <w:b/>
          <w:bCs/>
          <w:color w:val="000000"/>
        </w:rPr>
        <w:t xml:space="preserve"> student from their IB courses.</w:t>
      </w:r>
    </w:p>
    <w:p w:rsidR="00136A7F" w:rsidRPr="00D87C7D" w:rsidRDefault="00925C20" w:rsidP="004620FC">
      <w:pPr>
        <w:pStyle w:val="NormalWeb"/>
        <w:spacing w:after="0"/>
        <w:jc w:val="center"/>
        <w:rPr>
          <w:rFonts w:asciiTheme="minorHAnsi" w:hAnsiTheme="minorHAnsi" w:cstheme="minorHAnsi"/>
          <w:b/>
          <w:bCs/>
          <w:color w:val="000000"/>
        </w:rPr>
      </w:pPr>
      <w:r w:rsidRPr="00D87C7D">
        <w:rPr>
          <w:rFonts w:asciiTheme="minorHAnsi" w:hAnsiTheme="minorHAnsi" w:cstheme="minorHAnsi"/>
          <w:b/>
          <w:bCs/>
          <w:color w:val="000000"/>
          <w:sz w:val="36"/>
          <w:szCs w:val="36"/>
        </w:rPr>
        <w:t xml:space="preserve">Withdrawal </w:t>
      </w:r>
      <w:r w:rsidR="00BA4E72" w:rsidRPr="00D87C7D">
        <w:rPr>
          <w:rFonts w:asciiTheme="minorHAnsi" w:hAnsiTheme="minorHAnsi" w:cstheme="minorHAnsi"/>
          <w:b/>
          <w:bCs/>
          <w:color w:val="000000"/>
          <w:sz w:val="36"/>
          <w:szCs w:val="36"/>
        </w:rPr>
        <w:t xml:space="preserve">Options </w:t>
      </w:r>
      <w:r w:rsidRPr="00D87C7D">
        <w:rPr>
          <w:rFonts w:asciiTheme="minorHAnsi" w:hAnsiTheme="minorHAnsi" w:cstheme="minorHAnsi"/>
          <w:b/>
          <w:bCs/>
          <w:color w:val="000000"/>
          <w:sz w:val="36"/>
          <w:szCs w:val="36"/>
        </w:rPr>
        <w:t xml:space="preserve">from the </w:t>
      </w:r>
      <w:r w:rsidR="00136A7F" w:rsidRPr="00D87C7D">
        <w:rPr>
          <w:rFonts w:asciiTheme="minorHAnsi" w:hAnsiTheme="minorHAnsi" w:cstheme="minorHAnsi"/>
          <w:b/>
          <w:bCs/>
          <w:color w:val="000000"/>
          <w:sz w:val="36"/>
          <w:szCs w:val="36"/>
        </w:rPr>
        <w:t>IB Program</w:t>
      </w:r>
      <w:r w:rsidR="00136A7F" w:rsidRPr="00D87C7D">
        <w:rPr>
          <w:rFonts w:asciiTheme="minorHAnsi" w:hAnsiTheme="minorHAnsi" w:cstheme="minorHAnsi"/>
          <w:b/>
          <w:color w:val="000000"/>
          <w:sz w:val="36"/>
          <w:szCs w:val="36"/>
        </w:rPr>
        <w:t>me</w:t>
      </w:r>
    </w:p>
    <w:p w:rsidR="00371671" w:rsidRDefault="00371671" w:rsidP="0098764A">
      <w:pPr>
        <w:pStyle w:val="NormalWeb"/>
        <w:spacing w:before="0" w:beforeAutospacing="0" w:after="0"/>
        <w:jc w:val="both"/>
        <w:rPr>
          <w:rFonts w:asciiTheme="minorHAnsi" w:hAnsiTheme="minorHAnsi" w:cstheme="minorHAnsi"/>
          <w:color w:val="000000"/>
        </w:rPr>
      </w:pPr>
    </w:p>
    <w:p w:rsidR="00136A7F" w:rsidRDefault="00136A7F" w:rsidP="0098764A">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 xml:space="preserve">If a student decides to withdraw from the program, the following steps </w:t>
      </w:r>
      <w:r w:rsidR="00BA4E72">
        <w:rPr>
          <w:rFonts w:asciiTheme="minorHAnsi" w:hAnsiTheme="minorHAnsi" w:cstheme="minorHAnsi"/>
          <w:color w:val="000000"/>
        </w:rPr>
        <w:t>are re</w:t>
      </w:r>
      <w:r w:rsidR="008A450F">
        <w:rPr>
          <w:rFonts w:asciiTheme="minorHAnsi" w:hAnsiTheme="minorHAnsi" w:cstheme="minorHAnsi"/>
          <w:color w:val="000000"/>
        </w:rPr>
        <w:t>quired</w:t>
      </w:r>
      <w:r w:rsidR="00BA4E72">
        <w:rPr>
          <w:rFonts w:asciiTheme="minorHAnsi" w:hAnsiTheme="minorHAnsi" w:cstheme="minorHAnsi"/>
          <w:color w:val="000000"/>
        </w:rPr>
        <w:t>:</w:t>
      </w:r>
    </w:p>
    <w:p w:rsidR="00AD1D77" w:rsidRDefault="00AD1D77" w:rsidP="0098764A">
      <w:pPr>
        <w:pStyle w:val="NormalWeb"/>
        <w:spacing w:before="0" w:beforeAutospacing="0" w:after="0"/>
        <w:jc w:val="both"/>
        <w:rPr>
          <w:rFonts w:asciiTheme="minorHAnsi" w:hAnsiTheme="minorHAnsi" w:cstheme="minorHAnsi"/>
          <w:color w:val="000000"/>
        </w:rPr>
      </w:pPr>
    </w:p>
    <w:p w:rsidR="00B610D6" w:rsidRDefault="00136A7F" w:rsidP="0098764A">
      <w:pPr>
        <w:pStyle w:val="NormalWeb"/>
        <w:spacing w:before="0" w:beforeAutospacing="0" w:after="0"/>
        <w:jc w:val="both"/>
        <w:rPr>
          <w:rFonts w:asciiTheme="minorHAnsi" w:hAnsiTheme="minorHAnsi" w:cstheme="minorHAnsi"/>
          <w:color w:val="000000"/>
        </w:rPr>
      </w:pPr>
      <w:r w:rsidRPr="00B97842">
        <w:rPr>
          <w:rFonts w:asciiTheme="minorHAnsi" w:hAnsiTheme="minorHAnsi" w:cstheme="minorHAnsi"/>
          <w:color w:val="000000"/>
        </w:rPr>
        <w:t xml:space="preserve">1) </w:t>
      </w:r>
      <w:r w:rsidR="00B610D6">
        <w:rPr>
          <w:rFonts w:asciiTheme="minorHAnsi" w:hAnsiTheme="minorHAnsi" w:cstheme="minorHAnsi"/>
          <w:color w:val="000000"/>
        </w:rPr>
        <w:tab/>
      </w:r>
      <w:r w:rsidRPr="00B97842">
        <w:rPr>
          <w:rFonts w:asciiTheme="minorHAnsi" w:hAnsiTheme="minorHAnsi" w:cstheme="minorHAnsi"/>
          <w:color w:val="000000"/>
        </w:rPr>
        <w:t>Discussion between classroom teacher, student and parents</w:t>
      </w:r>
      <w:r>
        <w:rPr>
          <w:rFonts w:asciiTheme="minorHAnsi" w:hAnsiTheme="minorHAnsi" w:cstheme="minorHAnsi"/>
          <w:color w:val="000000"/>
        </w:rPr>
        <w:t>.</w:t>
      </w:r>
    </w:p>
    <w:p w:rsidR="00B610D6" w:rsidRDefault="00136A7F" w:rsidP="00B610D6">
      <w:pPr>
        <w:pStyle w:val="NormalWeb"/>
        <w:spacing w:before="0" w:beforeAutospacing="0" w:after="0"/>
        <w:jc w:val="both"/>
        <w:rPr>
          <w:rFonts w:asciiTheme="minorHAnsi" w:hAnsiTheme="minorHAnsi" w:cstheme="minorHAnsi"/>
          <w:color w:val="000000"/>
        </w:rPr>
      </w:pPr>
      <w:r w:rsidRPr="00B97842">
        <w:rPr>
          <w:rFonts w:asciiTheme="minorHAnsi" w:hAnsiTheme="minorHAnsi" w:cstheme="minorHAnsi"/>
          <w:color w:val="000000"/>
        </w:rPr>
        <w:t xml:space="preserve">2) </w:t>
      </w:r>
      <w:r w:rsidR="00B610D6">
        <w:rPr>
          <w:rFonts w:asciiTheme="minorHAnsi" w:hAnsiTheme="minorHAnsi" w:cstheme="minorHAnsi"/>
          <w:color w:val="000000"/>
        </w:rPr>
        <w:tab/>
      </w:r>
      <w:r w:rsidRPr="00B97842">
        <w:rPr>
          <w:rFonts w:asciiTheme="minorHAnsi" w:hAnsiTheme="minorHAnsi" w:cstheme="minorHAnsi"/>
          <w:color w:val="000000"/>
        </w:rPr>
        <w:t>Discus</w:t>
      </w:r>
      <w:r w:rsidR="00BA4E72">
        <w:rPr>
          <w:rFonts w:asciiTheme="minorHAnsi" w:hAnsiTheme="minorHAnsi" w:cstheme="minorHAnsi"/>
          <w:color w:val="000000"/>
        </w:rPr>
        <w:t xml:space="preserve">sion with IB Coordinator and/or other IB </w:t>
      </w:r>
      <w:r w:rsidRPr="00B97842">
        <w:rPr>
          <w:rFonts w:asciiTheme="minorHAnsi" w:hAnsiTheme="minorHAnsi" w:cstheme="minorHAnsi"/>
          <w:color w:val="000000"/>
        </w:rPr>
        <w:t>representative</w:t>
      </w:r>
      <w:r w:rsidR="00BA4E72">
        <w:rPr>
          <w:rFonts w:asciiTheme="minorHAnsi" w:hAnsiTheme="minorHAnsi" w:cstheme="minorHAnsi"/>
          <w:color w:val="000000"/>
        </w:rPr>
        <w:t>.</w:t>
      </w:r>
    </w:p>
    <w:p w:rsidR="00B610D6" w:rsidRDefault="00136A7F" w:rsidP="00B610D6">
      <w:pPr>
        <w:pStyle w:val="NormalWeb"/>
        <w:spacing w:before="0" w:beforeAutospacing="0" w:after="0"/>
        <w:ind w:left="720" w:hanging="720"/>
        <w:jc w:val="both"/>
        <w:rPr>
          <w:rFonts w:asciiTheme="minorHAnsi" w:hAnsiTheme="minorHAnsi" w:cstheme="minorHAnsi"/>
          <w:color w:val="000000"/>
        </w:rPr>
      </w:pPr>
      <w:r w:rsidRPr="00B97842">
        <w:rPr>
          <w:rFonts w:asciiTheme="minorHAnsi" w:hAnsiTheme="minorHAnsi" w:cstheme="minorHAnsi"/>
          <w:color w:val="000000"/>
        </w:rPr>
        <w:t xml:space="preserve">3) </w:t>
      </w:r>
      <w:r w:rsidR="00B610D6">
        <w:rPr>
          <w:rFonts w:asciiTheme="minorHAnsi" w:hAnsiTheme="minorHAnsi" w:cstheme="minorHAnsi"/>
          <w:color w:val="000000"/>
        </w:rPr>
        <w:tab/>
      </w:r>
      <w:r w:rsidRPr="00B97842">
        <w:rPr>
          <w:rFonts w:asciiTheme="minorHAnsi" w:hAnsiTheme="minorHAnsi" w:cstheme="minorHAnsi"/>
          <w:color w:val="000000"/>
        </w:rPr>
        <w:t>IB Coordinator contact</w:t>
      </w:r>
      <w:r>
        <w:rPr>
          <w:rFonts w:asciiTheme="minorHAnsi" w:hAnsiTheme="minorHAnsi" w:cstheme="minorHAnsi"/>
          <w:color w:val="000000"/>
        </w:rPr>
        <w:t>s parents for</w:t>
      </w:r>
      <w:r w:rsidRPr="00B97842">
        <w:rPr>
          <w:rFonts w:asciiTheme="minorHAnsi" w:hAnsiTheme="minorHAnsi" w:cstheme="minorHAnsi"/>
          <w:color w:val="000000"/>
        </w:rPr>
        <w:t xml:space="preserve"> written </w:t>
      </w:r>
      <w:r>
        <w:rPr>
          <w:rFonts w:asciiTheme="minorHAnsi" w:hAnsiTheme="minorHAnsi" w:cstheme="minorHAnsi"/>
          <w:color w:val="000000"/>
        </w:rPr>
        <w:t xml:space="preserve">or verbal </w:t>
      </w:r>
      <w:r w:rsidRPr="00B97842">
        <w:rPr>
          <w:rFonts w:asciiTheme="minorHAnsi" w:hAnsiTheme="minorHAnsi" w:cstheme="minorHAnsi"/>
          <w:color w:val="000000"/>
        </w:rPr>
        <w:t>approval and refer</w:t>
      </w:r>
      <w:r>
        <w:rPr>
          <w:rFonts w:asciiTheme="minorHAnsi" w:hAnsiTheme="minorHAnsi" w:cstheme="minorHAnsi"/>
          <w:color w:val="000000"/>
        </w:rPr>
        <w:t>s</w:t>
      </w:r>
      <w:r w:rsidRPr="00B97842">
        <w:rPr>
          <w:rFonts w:asciiTheme="minorHAnsi" w:hAnsiTheme="minorHAnsi" w:cstheme="minorHAnsi"/>
          <w:color w:val="000000"/>
        </w:rPr>
        <w:t xml:space="preserve"> student to Guidance Counselor</w:t>
      </w:r>
      <w:r>
        <w:rPr>
          <w:rFonts w:asciiTheme="minorHAnsi" w:hAnsiTheme="minorHAnsi" w:cstheme="minorHAnsi"/>
          <w:color w:val="000000"/>
        </w:rPr>
        <w:t>.</w:t>
      </w:r>
    </w:p>
    <w:p w:rsidR="00B610D6" w:rsidRDefault="00136A7F" w:rsidP="00B610D6">
      <w:pPr>
        <w:pStyle w:val="NormalWeb"/>
        <w:spacing w:before="0" w:beforeAutospacing="0" w:after="0"/>
        <w:ind w:left="720" w:hanging="720"/>
        <w:jc w:val="both"/>
        <w:rPr>
          <w:rFonts w:asciiTheme="minorHAnsi" w:hAnsiTheme="minorHAnsi" w:cstheme="minorHAnsi"/>
          <w:color w:val="000000"/>
        </w:rPr>
      </w:pPr>
      <w:r>
        <w:rPr>
          <w:rFonts w:asciiTheme="minorHAnsi" w:hAnsiTheme="minorHAnsi" w:cstheme="minorHAnsi"/>
          <w:color w:val="000000"/>
        </w:rPr>
        <w:t>4</w:t>
      </w:r>
      <w:r w:rsidRPr="00B97842">
        <w:rPr>
          <w:rFonts w:asciiTheme="minorHAnsi" w:hAnsiTheme="minorHAnsi" w:cstheme="minorHAnsi"/>
          <w:color w:val="000000"/>
        </w:rPr>
        <w:t xml:space="preserve">) </w:t>
      </w:r>
      <w:r w:rsidR="00B610D6">
        <w:rPr>
          <w:rFonts w:asciiTheme="minorHAnsi" w:hAnsiTheme="minorHAnsi" w:cstheme="minorHAnsi"/>
          <w:color w:val="000000"/>
        </w:rPr>
        <w:tab/>
      </w:r>
      <w:r w:rsidRPr="00B97842">
        <w:rPr>
          <w:rFonts w:asciiTheme="minorHAnsi" w:hAnsiTheme="minorHAnsi" w:cstheme="minorHAnsi"/>
          <w:color w:val="000000"/>
        </w:rPr>
        <w:t>With Guidance Counselor, student summarizes credit count and sets up revised timetable, acknowledging that not all desired class changes can be accommodate</w:t>
      </w:r>
      <w:r>
        <w:rPr>
          <w:rFonts w:asciiTheme="minorHAnsi" w:hAnsiTheme="minorHAnsi" w:cstheme="minorHAnsi"/>
          <w:color w:val="000000"/>
        </w:rPr>
        <w:t>d</w:t>
      </w:r>
      <w:r w:rsidRPr="00B97842">
        <w:rPr>
          <w:rFonts w:asciiTheme="minorHAnsi" w:hAnsiTheme="minorHAnsi" w:cstheme="minorHAnsi"/>
          <w:color w:val="000000"/>
        </w:rPr>
        <w:t xml:space="preserve"> due to class size, avai</w:t>
      </w:r>
      <w:r>
        <w:rPr>
          <w:rFonts w:asciiTheme="minorHAnsi" w:hAnsiTheme="minorHAnsi" w:cstheme="minorHAnsi"/>
          <w:color w:val="000000"/>
        </w:rPr>
        <w:t>lability, and course selection.</w:t>
      </w:r>
    </w:p>
    <w:p w:rsidR="00B610D6" w:rsidRDefault="00136A7F" w:rsidP="00B610D6">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5</w:t>
      </w:r>
      <w:r w:rsidRPr="00B97842">
        <w:rPr>
          <w:rFonts w:asciiTheme="minorHAnsi" w:hAnsiTheme="minorHAnsi" w:cstheme="minorHAnsi"/>
          <w:color w:val="000000"/>
        </w:rPr>
        <w:t xml:space="preserve">) </w:t>
      </w:r>
      <w:r w:rsidR="00B610D6">
        <w:rPr>
          <w:rFonts w:asciiTheme="minorHAnsi" w:hAnsiTheme="minorHAnsi" w:cstheme="minorHAnsi"/>
          <w:color w:val="000000"/>
        </w:rPr>
        <w:tab/>
      </w:r>
      <w:r w:rsidRPr="00B97842">
        <w:rPr>
          <w:rFonts w:asciiTheme="minorHAnsi" w:hAnsiTheme="minorHAnsi" w:cstheme="minorHAnsi"/>
          <w:color w:val="000000"/>
        </w:rPr>
        <w:t xml:space="preserve">Credit count summary and revised schedule sent home for parental signature. </w:t>
      </w:r>
    </w:p>
    <w:p w:rsidR="00136A7F" w:rsidRPr="00B97842" w:rsidRDefault="00136A7F" w:rsidP="00B610D6">
      <w:pPr>
        <w:pStyle w:val="NormalWeb"/>
        <w:spacing w:before="0" w:beforeAutospacing="0" w:after="0"/>
        <w:ind w:left="720" w:hanging="720"/>
        <w:jc w:val="both"/>
        <w:rPr>
          <w:rFonts w:asciiTheme="minorHAnsi" w:hAnsiTheme="minorHAnsi" w:cstheme="minorHAnsi"/>
        </w:rPr>
      </w:pPr>
      <w:r>
        <w:rPr>
          <w:rFonts w:asciiTheme="minorHAnsi" w:hAnsiTheme="minorHAnsi" w:cstheme="minorHAnsi"/>
          <w:color w:val="000000"/>
        </w:rPr>
        <w:t>6</w:t>
      </w:r>
      <w:r w:rsidRPr="00B97842">
        <w:rPr>
          <w:rFonts w:asciiTheme="minorHAnsi" w:hAnsiTheme="minorHAnsi" w:cstheme="minorHAnsi"/>
          <w:color w:val="000000"/>
        </w:rPr>
        <w:t xml:space="preserve">) </w:t>
      </w:r>
      <w:r w:rsidR="00B610D6">
        <w:rPr>
          <w:rFonts w:asciiTheme="minorHAnsi" w:hAnsiTheme="minorHAnsi" w:cstheme="minorHAnsi"/>
          <w:color w:val="000000"/>
        </w:rPr>
        <w:tab/>
      </w:r>
      <w:r w:rsidRPr="00BF4D82">
        <w:rPr>
          <w:rFonts w:asciiTheme="minorHAnsi" w:hAnsiTheme="minorHAnsi" w:cstheme="minorHAnsi"/>
          <w:b/>
          <w:color w:val="000000"/>
          <w:u w:val="single"/>
        </w:rPr>
        <w:t>NOTE:</w:t>
      </w:r>
      <w:r w:rsidRPr="00B97842">
        <w:rPr>
          <w:rFonts w:asciiTheme="minorHAnsi" w:hAnsiTheme="minorHAnsi" w:cstheme="minorHAnsi"/>
          <w:color w:val="000000"/>
        </w:rPr>
        <w:t xml:space="preserve"> Schedules will only be revised if possible as all schedule ch</w:t>
      </w:r>
      <w:r>
        <w:rPr>
          <w:rFonts w:asciiTheme="minorHAnsi" w:hAnsiTheme="minorHAnsi" w:cstheme="minorHAnsi"/>
          <w:color w:val="000000"/>
        </w:rPr>
        <w:t>anges are depende</w:t>
      </w:r>
      <w:r w:rsidRPr="00B97842">
        <w:rPr>
          <w:rFonts w:asciiTheme="minorHAnsi" w:hAnsiTheme="minorHAnsi" w:cstheme="minorHAnsi"/>
          <w:color w:val="000000"/>
        </w:rPr>
        <w:t>nt upon space in other appropriate courses.</w:t>
      </w:r>
    </w:p>
    <w:p w:rsidR="00136A7F" w:rsidRPr="001C67C7" w:rsidRDefault="00136A7F" w:rsidP="00CD5AD8">
      <w:pPr>
        <w:pStyle w:val="NormalWeb"/>
        <w:spacing w:after="0"/>
        <w:jc w:val="both"/>
        <w:rPr>
          <w:rFonts w:asciiTheme="minorHAnsi" w:hAnsiTheme="minorHAnsi" w:cstheme="minorHAnsi"/>
          <w:sz w:val="32"/>
          <w:szCs w:val="32"/>
        </w:rPr>
      </w:pPr>
      <w:r w:rsidRPr="001C67C7">
        <w:rPr>
          <w:rFonts w:asciiTheme="minorHAnsi" w:hAnsiTheme="minorHAnsi" w:cstheme="minorHAnsi"/>
          <w:b/>
          <w:bCs/>
          <w:color w:val="000000"/>
          <w:sz w:val="32"/>
          <w:szCs w:val="32"/>
        </w:rPr>
        <w:t>Grade-by-Grade Scenarios</w:t>
      </w:r>
    </w:p>
    <w:p w:rsidR="00371671" w:rsidRDefault="00371671" w:rsidP="00B610D6">
      <w:pPr>
        <w:pStyle w:val="NormalWeb"/>
        <w:spacing w:before="0" w:beforeAutospacing="0" w:after="0"/>
        <w:jc w:val="both"/>
        <w:rPr>
          <w:rFonts w:asciiTheme="minorHAnsi" w:hAnsiTheme="minorHAnsi" w:cstheme="minorHAnsi"/>
          <w:b/>
          <w:bCs/>
          <w:color w:val="000000"/>
        </w:rPr>
      </w:pPr>
    </w:p>
    <w:p w:rsidR="00B610D6" w:rsidRDefault="00136A7F" w:rsidP="00B610D6">
      <w:pPr>
        <w:pStyle w:val="NormalWeb"/>
        <w:spacing w:before="0" w:beforeAutospacing="0" w:after="0"/>
        <w:jc w:val="both"/>
        <w:rPr>
          <w:rFonts w:asciiTheme="minorHAnsi" w:hAnsiTheme="minorHAnsi" w:cstheme="minorHAnsi"/>
          <w:b/>
          <w:bCs/>
          <w:color w:val="000000"/>
        </w:rPr>
      </w:pPr>
      <w:r w:rsidRPr="00B97842">
        <w:rPr>
          <w:rFonts w:asciiTheme="minorHAnsi" w:hAnsiTheme="minorHAnsi" w:cstheme="minorHAnsi"/>
          <w:b/>
          <w:bCs/>
          <w:color w:val="000000"/>
        </w:rPr>
        <w:t>S</w:t>
      </w:r>
      <w:r>
        <w:rPr>
          <w:rFonts w:asciiTheme="minorHAnsi" w:hAnsiTheme="minorHAnsi" w:cstheme="minorHAnsi"/>
          <w:b/>
          <w:bCs/>
          <w:color w:val="000000"/>
        </w:rPr>
        <w:t>cenario</w:t>
      </w:r>
      <w:r w:rsidRPr="00B97842">
        <w:rPr>
          <w:rFonts w:asciiTheme="minorHAnsi" w:hAnsiTheme="minorHAnsi" w:cstheme="minorHAnsi"/>
          <w:b/>
          <w:bCs/>
          <w:color w:val="000000"/>
        </w:rPr>
        <w:t xml:space="preserve"> I) W</w:t>
      </w:r>
      <w:r>
        <w:rPr>
          <w:rFonts w:asciiTheme="minorHAnsi" w:hAnsiTheme="minorHAnsi" w:cstheme="minorHAnsi"/>
          <w:b/>
          <w:bCs/>
          <w:color w:val="000000"/>
        </w:rPr>
        <w:t>ithdrawing in Grade 9 Semester</w:t>
      </w:r>
      <w:r w:rsidRPr="00B97842">
        <w:rPr>
          <w:rFonts w:asciiTheme="minorHAnsi" w:hAnsiTheme="minorHAnsi" w:cstheme="minorHAnsi"/>
          <w:b/>
          <w:bCs/>
          <w:color w:val="000000"/>
        </w:rPr>
        <w:t xml:space="preserve"> 1 OR 2:</w:t>
      </w:r>
    </w:p>
    <w:p w:rsidR="00136A7F" w:rsidRPr="00D87C7D" w:rsidRDefault="00136A7F" w:rsidP="00B610D6">
      <w:pPr>
        <w:pStyle w:val="NormalWeb"/>
        <w:spacing w:before="0" w:beforeAutospacing="0" w:after="0"/>
        <w:jc w:val="both"/>
        <w:rPr>
          <w:rFonts w:asciiTheme="minorHAnsi" w:hAnsiTheme="minorHAnsi" w:cstheme="minorHAnsi"/>
          <w:color w:val="000000"/>
          <w:sz w:val="22"/>
          <w:szCs w:val="22"/>
        </w:rPr>
      </w:pPr>
      <w:r w:rsidRPr="00D87C7D">
        <w:rPr>
          <w:rFonts w:asciiTheme="minorHAnsi" w:hAnsiTheme="minorHAnsi" w:cstheme="minorHAnsi"/>
          <w:color w:val="000000"/>
          <w:sz w:val="22"/>
          <w:szCs w:val="22"/>
        </w:rPr>
        <w:t xml:space="preserve">Students will be accommodated in regular program as soon as they withdraw from the Preparatory IB Program </w:t>
      </w:r>
      <w:r w:rsidRPr="00D87C7D">
        <w:rPr>
          <w:rFonts w:asciiTheme="minorHAnsi" w:hAnsiTheme="minorHAnsi" w:cstheme="minorHAnsi"/>
          <w:b/>
          <w:bCs/>
          <w:i/>
          <w:iCs/>
          <w:color w:val="000000"/>
          <w:sz w:val="22"/>
          <w:szCs w:val="22"/>
        </w:rPr>
        <w:t xml:space="preserve">only if space permits. </w:t>
      </w:r>
      <w:r w:rsidRPr="00D87C7D">
        <w:rPr>
          <w:rFonts w:asciiTheme="minorHAnsi" w:hAnsiTheme="minorHAnsi" w:cstheme="minorHAnsi"/>
          <w:color w:val="000000"/>
          <w:sz w:val="22"/>
          <w:szCs w:val="22"/>
        </w:rPr>
        <w:t>Otherwise they will remain in Preparatory IB Courses until the end of the first semester or the end of the year. The student will be given a regular stream option form for grade 10. No adjustment of marks required.</w:t>
      </w:r>
    </w:p>
    <w:p w:rsidR="00B610D6" w:rsidRPr="00D87C7D" w:rsidRDefault="00B610D6" w:rsidP="00B610D6">
      <w:pPr>
        <w:pStyle w:val="NormalWeb"/>
        <w:spacing w:before="0" w:beforeAutospacing="0" w:after="0"/>
        <w:jc w:val="both"/>
        <w:rPr>
          <w:rFonts w:asciiTheme="minorHAnsi" w:hAnsiTheme="minorHAnsi" w:cstheme="minorHAnsi"/>
          <w:sz w:val="22"/>
          <w:szCs w:val="22"/>
        </w:rPr>
      </w:pPr>
    </w:p>
    <w:p w:rsidR="00B610D6" w:rsidRDefault="00136A7F" w:rsidP="00B610D6">
      <w:pPr>
        <w:pStyle w:val="NormalWeb"/>
        <w:spacing w:before="0" w:beforeAutospacing="0" w:after="0"/>
        <w:jc w:val="both"/>
        <w:rPr>
          <w:rFonts w:asciiTheme="minorHAnsi" w:hAnsiTheme="minorHAnsi" w:cstheme="minorHAnsi"/>
          <w:b/>
          <w:bCs/>
          <w:color w:val="000000"/>
        </w:rPr>
      </w:pPr>
      <w:r w:rsidRPr="00B97842">
        <w:rPr>
          <w:rFonts w:asciiTheme="minorHAnsi" w:hAnsiTheme="minorHAnsi" w:cstheme="minorHAnsi"/>
          <w:b/>
          <w:bCs/>
          <w:color w:val="000000"/>
        </w:rPr>
        <w:t>S</w:t>
      </w:r>
      <w:r>
        <w:rPr>
          <w:rFonts w:asciiTheme="minorHAnsi" w:hAnsiTheme="minorHAnsi" w:cstheme="minorHAnsi"/>
          <w:b/>
          <w:bCs/>
          <w:color w:val="000000"/>
        </w:rPr>
        <w:t>cenario</w:t>
      </w:r>
      <w:r w:rsidRPr="00B97842">
        <w:rPr>
          <w:rFonts w:asciiTheme="minorHAnsi" w:hAnsiTheme="minorHAnsi" w:cstheme="minorHAnsi"/>
          <w:b/>
          <w:bCs/>
          <w:color w:val="000000"/>
        </w:rPr>
        <w:t xml:space="preserve"> II) W</w:t>
      </w:r>
      <w:r>
        <w:rPr>
          <w:rFonts w:asciiTheme="minorHAnsi" w:hAnsiTheme="minorHAnsi" w:cstheme="minorHAnsi"/>
          <w:b/>
          <w:bCs/>
          <w:color w:val="000000"/>
        </w:rPr>
        <w:t>ithdrawing in Grade 10 Semester</w:t>
      </w:r>
      <w:r w:rsidRPr="00B97842">
        <w:rPr>
          <w:rFonts w:asciiTheme="minorHAnsi" w:hAnsiTheme="minorHAnsi" w:cstheme="minorHAnsi"/>
          <w:b/>
          <w:bCs/>
          <w:color w:val="000000"/>
        </w:rPr>
        <w:t xml:space="preserve"> 1 OR 2:</w:t>
      </w:r>
    </w:p>
    <w:p w:rsidR="00BA4E72" w:rsidRDefault="00136A7F" w:rsidP="00B610D6">
      <w:pPr>
        <w:pStyle w:val="NormalWeb"/>
        <w:spacing w:before="0" w:beforeAutospacing="0" w:after="0"/>
        <w:jc w:val="both"/>
        <w:rPr>
          <w:rFonts w:asciiTheme="minorHAnsi" w:hAnsiTheme="minorHAnsi" w:cstheme="minorHAnsi"/>
          <w:color w:val="000000"/>
        </w:rPr>
      </w:pPr>
      <w:r w:rsidRPr="00D87C7D">
        <w:rPr>
          <w:rFonts w:asciiTheme="minorHAnsi" w:hAnsiTheme="minorHAnsi" w:cstheme="minorHAnsi"/>
          <w:color w:val="000000"/>
          <w:sz w:val="22"/>
          <w:szCs w:val="22"/>
        </w:rPr>
        <w:t xml:space="preserve">Students will be accommodated in regular program as soon as they withdraw from the Preparatory IB Program </w:t>
      </w:r>
      <w:r w:rsidRPr="00D87C7D">
        <w:rPr>
          <w:rFonts w:asciiTheme="minorHAnsi" w:hAnsiTheme="minorHAnsi" w:cstheme="minorHAnsi"/>
          <w:b/>
          <w:bCs/>
          <w:i/>
          <w:iCs/>
          <w:color w:val="000000"/>
          <w:sz w:val="22"/>
          <w:szCs w:val="22"/>
        </w:rPr>
        <w:t>only if space permits</w:t>
      </w:r>
      <w:r w:rsidRPr="00D87C7D">
        <w:rPr>
          <w:rFonts w:asciiTheme="minorHAnsi" w:hAnsiTheme="minorHAnsi" w:cstheme="minorHAnsi"/>
          <w:color w:val="000000"/>
          <w:sz w:val="22"/>
          <w:szCs w:val="22"/>
        </w:rPr>
        <w:t>. Otherwise they will remain in Preparatory IB Courses until the end of the first semester or the end of the year. The student will be given a regular stream option form for Grade 11. Guidance Counselors will ensure students are on track to fulfill OSSD requirements in Careers/Civics. No adjustment of marks required</w:t>
      </w:r>
      <w:r w:rsidRPr="00B97842">
        <w:rPr>
          <w:rFonts w:asciiTheme="minorHAnsi" w:hAnsiTheme="minorHAnsi" w:cstheme="minorHAnsi"/>
          <w:color w:val="000000"/>
        </w:rPr>
        <w:t>.</w:t>
      </w:r>
    </w:p>
    <w:p w:rsidR="00B610D6" w:rsidRDefault="00B610D6" w:rsidP="00B610D6">
      <w:pPr>
        <w:pStyle w:val="NormalWeb"/>
        <w:spacing w:before="0" w:beforeAutospacing="0" w:after="0"/>
        <w:jc w:val="both"/>
        <w:rPr>
          <w:rFonts w:asciiTheme="minorHAnsi" w:hAnsiTheme="minorHAnsi" w:cstheme="minorHAnsi"/>
        </w:rPr>
      </w:pPr>
    </w:p>
    <w:p w:rsidR="00136A7F" w:rsidRPr="00B97842" w:rsidRDefault="00136A7F" w:rsidP="00B610D6">
      <w:pPr>
        <w:pStyle w:val="NormalWeb"/>
        <w:spacing w:before="0" w:beforeAutospacing="0" w:after="0"/>
        <w:jc w:val="both"/>
        <w:rPr>
          <w:rFonts w:asciiTheme="minorHAnsi" w:hAnsiTheme="minorHAnsi" w:cstheme="minorHAnsi"/>
        </w:rPr>
      </w:pPr>
      <w:r w:rsidRPr="00B97842">
        <w:rPr>
          <w:rFonts w:asciiTheme="minorHAnsi" w:hAnsiTheme="minorHAnsi" w:cstheme="minorHAnsi"/>
          <w:b/>
          <w:bCs/>
          <w:color w:val="000000"/>
        </w:rPr>
        <w:t>S</w:t>
      </w:r>
      <w:r>
        <w:rPr>
          <w:rFonts w:asciiTheme="minorHAnsi" w:hAnsiTheme="minorHAnsi" w:cstheme="minorHAnsi"/>
          <w:b/>
          <w:bCs/>
          <w:color w:val="000000"/>
        </w:rPr>
        <w:t>cenario</w:t>
      </w:r>
      <w:r w:rsidRPr="00B97842">
        <w:rPr>
          <w:rFonts w:asciiTheme="minorHAnsi" w:hAnsiTheme="minorHAnsi" w:cstheme="minorHAnsi"/>
          <w:b/>
          <w:bCs/>
          <w:color w:val="000000"/>
        </w:rPr>
        <w:t xml:space="preserve"> III) W</w:t>
      </w:r>
      <w:r>
        <w:rPr>
          <w:rFonts w:asciiTheme="minorHAnsi" w:hAnsiTheme="minorHAnsi" w:cstheme="minorHAnsi"/>
          <w:b/>
          <w:bCs/>
          <w:color w:val="000000"/>
        </w:rPr>
        <w:t>ithdrawing in</w:t>
      </w:r>
      <w:r w:rsidRPr="00B97842">
        <w:rPr>
          <w:rFonts w:asciiTheme="minorHAnsi" w:hAnsiTheme="minorHAnsi" w:cstheme="minorHAnsi"/>
          <w:b/>
          <w:bCs/>
          <w:color w:val="000000"/>
        </w:rPr>
        <w:t xml:space="preserve"> G</w:t>
      </w:r>
      <w:r>
        <w:rPr>
          <w:rFonts w:asciiTheme="minorHAnsi" w:hAnsiTheme="minorHAnsi" w:cstheme="minorHAnsi"/>
          <w:b/>
          <w:bCs/>
          <w:color w:val="000000"/>
        </w:rPr>
        <w:t>rade 11 Semester</w:t>
      </w:r>
      <w:r w:rsidRPr="00B97842">
        <w:rPr>
          <w:rFonts w:asciiTheme="minorHAnsi" w:hAnsiTheme="minorHAnsi" w:cstheme="minorHAnsi"/>
          <w:b/>
          <w:bCs/>
          <w:color w:val="000000"/>
        </w:rPr>
        <w:t xml:space="preserve"> 1:</w:t>
      </w:r>
    </w:p>
    <w:p w:rsidR="00136A7F" w:rsidRPr="00D87C7D" w:rsidRDefault="00136A7F" w:rsidP="00B610D6">
      <w:pPr>
        <w:pStyle w:val="NormalWeb"/>
        <w:spacing w:before="0" w:beforeAutospacing="0" w:after="0"/>
        <w:jc w:val="both"/>
        <w:rPr>
          <w:rFonts w:asciiTheme="minorHAnsi" w:hAnsiTheme="minorHAnsi" w:cstheme="minorHAnsi"/>
          <w:color w:val="000000"/>
          <w:sz w:val="22"/>
          <w:szCs w:val="22"/>
        </w:rPr>
      </w:pPr>
      <w:r w:rsidRPr="00D87C7D">
        <w:rPr>
          <w:rFonts w:asciiTheme="minorHAnsi" w:hAnsiTheme="minorHAnsi" w:cstheme="minorHAnsi"/>
          <w:color w:val="000000"/>
          <w:sz w:val="22"/>
          <w:szCs w:val="22"/>
        </w:rPr>
        <w:t xml:space="preserve">Students will be accommodated in regular stream program at the end of the first semester of the IB Diploma Program </w:t>
      </w:r>
      <w:r w:rsidRPr="00D87C7D">
        <w:rPr>
          <w:rFonts w:asciiTheme="minorHAnsi" w:hAnsiTheme="minorHAnsi" w:cstheme="minorHAnsi"/>
          <w:b/>
          <w:i/>
          <w:color w:val="000000"/>
          <w:sz w:val="22"/>
          <w:szCs w:val="22"/>
        </w:rPr>
        <w:t>only if space permits.</w:t>
      </w:r>
      <w:r w:rsidRPr="00D87C7D">
        <w:rPr>
          <w:rFonts w:asciiTheme="minorHAnsi" w:hAnsiTheme="minorHAnsi" w:cstheme="minorHAnsi"/>
          <w:color w:val="000000"/>
          <w:sz w:val="22"/>
          <w:szCs w:val="22"/>
        </w:rPr>
        <w:t xml:space="preserve"> Otherwise they will remain in IB Courses until the end of the year and will be given a regular stream option form for grade 12. IB marks (French) will be converted to OSSD equivalent marks once exam results are final.</w:t>
      </w:r>
    </w:p>
    <w:p w:rsidR="00B610D6" w:rsidRPr="00B97842" w:rsidRDefault="00B610D6" w:rsidP="00B610D6">
      <w:pPr>
        <w:pStyle w:val="NormalWeb"/>
        <w:spacing w:before="0" w:beforeAutospacing="0" w:after="0"/>
        <w:jc w:val="both"/>
        <w:rPr>
          <w:rFonts w:asciiTheme="minorHAnsi" w:hAnsiTheme="minorHAnsi" w:cstheme="minorHAnsi"/>
        </w:rPr>
      </w:pPr>
    </w:p>
    <w:p w:rsidR="00136A7F" w:rsidRPr="00B97842" w:rsidRDefault="00136A7F" w:rsidP="00B610D6">
      <w:pPr>
        <w:pStyle w:val="NormalWeb"/>
        <w:spacing w:before="0" w:beforeAutospacing="0" w:after="0"/>
        <w:jc w:val="both"/>
        <w:rPr>
          <w:rFonts w:asciiTheme="minorHAnsi" w:hAnsiTheme="minorHAnsi" w:cstheme="minorHAnsi"/>
        </w:rPr>
      </w:pPr>
      <w:r w:rsidRPr="00B97842">
        <w:rPr>
          <w:rFonts w:asciiTheme="minorHAnsi" w:hAnsiTheme="minorHAnsi" w:cstheme="minorHAnsi"/>
          <w:b/>
          <w:bCs/>
          <w:color w:val="000000"/>
        </w:rPr>
        <w:t>S</w:t>
      </w:r>
      <w:r>
        <w:rPr>
          <w:rFonts w:asciiTheme="minorHAnsi" w:hAnsiTheme="minorHAnsi" w:cstheme="minorHAnsi"/>
          <w:b/>
          <w:bCs/>
          <w:color w:val="000000"/>
        </w:rPr>
        <w:t>cenario</w:t>
      </w:r>
      <w:r w:rsidRPr="00B97842">
        <w:rPr>
          <w:rFonts w:asciiTheme="minorHAnsi" w:hAnsiTheme="minorHAnsi" w:cstheme="minorHAnsi"/>
          <w:b/>
          <w:bCs/>
          <w:color w:val="000000"/>
        </w:rPr>
        <w:t xml:space="preserve"> IV) W</w:t>
      </w:r>
      <w:r>
        <w:rPr>
          <w:rFonts w:asciiTheme="minorHAnsi" w:hAnsiTheme="minorHAnsi" w:cstheme="minorHAnsi"/>
          <w:b/>
          <w:bCs/>
          <w:color w:val="000000"/>
        </w:rPr>
        <w:t xml:space="preserve">ithdrawing in </w:t>
      </w:r>
      <w:r w:rsidRPr="00B97842">
        <w:rPr>
          <w:rFonts w:asciiTheme="minorHAnsi" w:hAnsiTheme="minorHAnsi" w:cstheme="minorHAnsi"/>
          <w:b/>
          <w:bCs/>
          <w:color w:val="000000"/>
        </w:rPr>
        <w:t>G</w:t>
      </w:r>
      <w:r>
        <w:rPr>
          <w:rFonts w:asciiTheme="minorHAnsi" w:hAnsiTheme="minorHAnsi" w:cstheme="minorHAnsi"/>
          <w:b/>
          <w:bCs/>
          <w:color w:val="000000"/>
        </w:rPr>
        <w:t>rade</w:t>
      </w:r>
      <w:r w:rsidRPr="00B97842">
        <w:rPr>
          <w:rFonts w:asciiTheme="minorHAnsi" w:hAnsiTheme="minorHAnsi" w:cstheme="minorHAnsi"/>
          <w:b/>
          <w:bCs/>
          <w:color w:val="000000"/>
        </w:rPr>
        <w:t xml:space="preserve"> 11 S</w:t>
      </w:r>
      <w:r>
        <w:rPr>
          <w:rFonts w:asciiTheme="minorHAnsi" w:hAnsiTheme="minorHAnsi" w:cstheme="minorHAnsi"/>
          <w:b/>
          <w:bCs/>
          <w:color w:val="000000"/>
        </w:rPr>
        <w:t>emester</w:t>
      </w:r>
      <w:r w:rsidRPr="00B97842">
        <w:rPr>
          <w:rFonts w:asciiTheme="minorHAnsi" w:hAnsiTheme="minorHAnsi" w:cstheme="minorHAnsi"/>
          <w:b/>
          <w:bCs/>
          <w:color w:val="000000"/>
        </w:rPr>
        <w:t xml:space="preserve"> 2:</w:t>
      </w:r>
    </w:p>
    <w:p w:rsidR="00136A7F" w:rsidRPr="00D87C7D" w:rsidRDefault="00136A7F" w:rsidP="00B610D6">
      <w:pPr>
        <w:pStyle w:val="NormalWeb"/>
        <w:spacing w:before="0" w:beforeAutospacing="0" w:after="0"/>
        <w:jc w:val="both"/>
        <w:rPr>
          <w:rFonts w:asciiTheme="minorHAnsi" w:hAnsiTheme="minorHAnsi" w:cstheme="minorHAnsi"/>
          <w:color w:val="000000"/>
          <w:sz w:val="22"/>
          <w:szCs w:val="22"/>
        </w:rPr>
      </w:pPr>
      <w:r w:rsidRPr="00D87C7D">
        <w:rPr>
          <w:rFonts w:asciiTheme="minorHAnsi" w:hAnsiTheme="minorHAnsi" w:cstheme="minorHAnsi"/>
          <w:color w:val="000000"/>
          <w:sz w:val="22"/>
          <w:szCs w:val="22"/>
        </w:rPr>
        <w:t>All students will remain in IB courses for the remainder of the academic year and will be given a regular stream option form for grade 12. IB marks (French) will be converted to OSSD equivalent marks once exam results are final.</w:t>
      </w:r>
    </w:p>
    <w:p w:rsidR="00B610D6" w:rsidRPr="00B97842" w:rsidRDefault="00B610D6" w:rsidP="00B610D6">
      <w:pPr>
        <w:pStyle w:val="NormalWeb"/>
        <w:spacing w:before="0" w:beforeAutospacing="0" w:after="0"/>
        <w:jc w:val="both"/>
        <w:rPr>
          <w:rFonts w:asciiTheme="minorHAnsi" w:hAnsiTheme="minorHAnsi" w:cstheme="minorHAnsi"/>
        </w:rPr>
      </w:pPr>
    </w:p>
    <w:p w:rsidR="00136A7F" w:rsidRPr="00B97842" w:rsidRDefault="00136A7F" w:rsidP="00B610D6">
      <w:pPr>
        <w:pStyle w:val="NormalWeb"/>
        <w:spacing w:before="0" w:beforeAutospacing="0" w:after="0"/>
        <w:jc w:val="both"/>
        <w:rPr>
          <w:rFonts w:asciiTheme="minorHAnsi" w:hAnsiTheme="minorHAnsi" w:cstheme="minorHAnsi"/>
        </w:rPr>
      </w:pPr>
      <w:r w:rsidRPr="00B97842">
        <w:rPr>
          <w:rFonts w:asciiTheme="minorHAnsi" w:hAnsiTheme="minorHAnsi" w:cstheme="minorHAnsi"/>
          <w:b/>
          <w:bCs/>
          <w:color w:val="000000"/>
        </w:rPr>
        <w:t>S</w:t>
      </w:r>
      <w:r>
        <w:rPr>
          <w:rFonts w:asciiTheme="minorHAnsi" w:hAnsiTheme="minorHAnsi" w:cstheme="minorHAnsi"/>
          <w:b/>
          <w:bCs/>
          <w:color w:val="000000"/>
        </w:rPr>
        <w:t>cenario</w:t>
      </w:r>
      <w:r w:rsidRPr="00B97842">
        <w:rPr>
          <w:rFonts w:asciiTheme="minorHAnsi" w:hAnsiTheme="minorHAnsi" w:cstheme="minorHAnsi"/>
          <w:b/>
          <w:bCs/>
          <w:color w:val="000000"/>
        </w:rPr>
        <w:t xml:space="preserve"> V) </w:t>
      </w:r>
      <w:r>
        <w:rPr>
          <w:rFonts w:asciiTheme="minorHAnsi" w:hAnsiTheme="minorHAnsi" w:cstheme="minorHAnsi"/>
          <w:b/>
          <w:bCs/>
          <w:color w:val="000000"/>
        </w:rPr>
        <w:t>Withdrawing in</w:t>
      </w:r>
      <w:r w:rsidRPr="00B97842">
        <w:rPr>
          <w:rFonts w:asciiTheme="minorHAnsi" w:hAnsiTheme="minorHAnsi" w:cstheme="minorHAnsi"/>
          <w:b/>
          <w:bCs/>
          <w:color w:val="000000"/>
        </w:rPr>
        <w:t xml:space="preserve"> G</w:t>
      </w:r>
      <w:r>
        <w:rPr>
          <w:rFonts w:asciiTheme="minorHAnsi" w:hAnsiTheme="minorHAnsi" w:cstheme="minorHAnsi"/>
          <w:b/>
          <w:bCs/>
          <w:color w:val="000000"/>
        </w:rPr>
        <w:t>rade</w:t>
      </w:r>
      <w:r w:rsidRPr="00B97842">
        <w:rPr>
          <w:rFonts w:asciiTheme="minorHAnsi" w:hAnsiTheme="minorHAnsi" w:cstheme="minorHAnsi"/>
          <w:b/>
          <w:bCs/>
          <w:color w:val="000000"/>
        </w:rPr>
        <w:t xml:space="preserve"> 12 S</w:t>
      </w:r>
      <w:r>
        <w:rPr>
          <w:rFonts w:asciiTheme="minorHAnsi" w:hAnsiTheme="minorHAnsi" w:cstheme="minorHAnsi"/>
          <w:b/>
          <w:bCs/>
          <w:color w:val="000000"/>
        </w:rPr>
        <w:t>emester</w:t>
      </w:r>
      <w:r w:rsidRPr="00B97842">
        <w:rPr>
          <w:rFonts w:asciiTheme="minorHAnsi" w:hAnsiTheme="minorHAnsi" w:cstheme="minorHAnsi"/>
          <w:b/>
          <w:bCs/>
          <w:color w:val="000000"/>
        </w:rPr>
        <w:t xml:space="preserve"> 1:</w:t>
      </w:r>
    </w:p>
    <w:p w:rsidR="00AD1F86" w:rsidRDefault="00136A7F" w:rsidP="00AD1F86">
      <w:pPr>
        <w:pStyle w:val="NormalWeb"/>
        <w:spacing w:before="0" w:beforeAutospacing="0" w:after="0"/>
        <w:jc w:val="both"/>
        <w:rPr>
          <w:rFonts w:asciiTheme="minorHAnsi" w:hAnsiTheme="minorHAnsi" w:cstheme="minorHAnsi"/>
          <w:color w:val="000000"/>
          <w:sz w:val="22"/>
          <w:szCs w:val="22"/>
        </w:rPr>
      </w:pPr>
      <w:r w:rsidRPr="00D87C7D">
        <w:rPr>
          <w:rFonts w:asciiTheme="minorHAnsi" w:hAnsiTheme="minorHAnsi" w:cstheme="minorHAnsi"/>
          <w:color w:val="000000"/>
          <w:sz w:val="22"/>
          <w:szCs w:val="22"/>
        </w:rPr>
        <w:t>Counselors will attempt to schedule students into regular stream courses. IB marks from any completed courses will be converted to OSSD equivalents once exam results are final.</w:t>
      </w:r>
    </w:p>
    <w:p w:rsidR="00FA20D3" w:rsidRPr="00AD1F86" w:rsidRDefault="00FA20D3" w:rsidP="00810F70">
      <w:pPr>
        <w:pStyle w:val="NormalWeb"/>
        <w:spacing w:before="0" w:beforeAutospacing="0" w:after="0"/>
        <w:jc w:val="center"/>
        <w:rPr>
          <w:rFonts w:asciiTheme="minorHAnsi" w:hAnsiTheme="minorHAnsi" w:cstheme="minorHAnsi"/>
          <w:color w:val="000000"/>
          <w:sz w:val="22"/>
          <w:szCs w:val="22"/>
        </w:rPr>
      </w:pPr>
      <w:r w:rsidRPr="001C67C7">
        <w:rPr>
          <w:rFonts w:asciiTheme="minorHAnsi" w:hAnsiTheme="minorHAnsi"/>
          <w:b/>
          <w:sz w:val="36"/>
          <w:szCs w:val="36"/>
        </w:rPr>
        <w:t>Code of Student Conduct for Kenner IB Students</w:t>
      </w:r>
    </w:p>
    <w:p w:rsidR="00FA20D3" w:rsidRPr="000B7A2E" w:rsidRDefault="00FA20D3" w:rsidP="00CD5AD8">
      <w:pPr>
        <w:pStyle w:val="KPRDSB"/>
        <w:jc w:val="both"/>
        <w:rPr>
          <w:rFonts w:asciiTheme="minorHAnsi" w:hAnsiTheme="minorHAnsi"/>
          <w:lang w:val="en-CA"/>
        </w:rPr>
      </w:pPr>
    </w:p>
    <w:p w:rsidR="00FA20D3" w:rsidRPr="000B7A2E" w:rsidRDefault="003C15E3" w:rsidP="00CD5AD8">
      <w:pPr>
        <w:pStyle w:val="KPRDSB"/>
        <w:jc w:val="both"/>
        <w:rPr>
          <w:rFonts w:asciiTheme="minorHAnsi" w:hAnsiTheme="minorHAnsi"/>
          <w:lang w:val="en-CA"/>
        </w:rPr>
      </w:pPr>
      <w:r>
        <w:rPr>
          <w:rFonts w:asciiTheme="minorHAnsi" w:hAnsiTheme="minorHAnsi"/>
          <w:lang w:val="en-CA"/>
        </w:rPr>
        <w:t xml:space="preserve">The </w:t>
      </w:r>
      <w:r w:rsidR="00AD1F86">
        <w:rPr>
          <w:rFonts w:asciiTheme="minorHAnsi" w:hAnsiTheme="minorHAnsi"/>
          <w:lang w:val="en-CA"/>
        </w:rPr>
        <w:t>four</w:t>
      </w:r>
      <w:r w:rsidR="00FA20D3" w:rsidRPr="000B7A2E">
        <w:rPr>
          <w:rFonts w:asciiTheme="minorHAnsi" w:hAnsiTheme="minorHAnsi"/>
          <w:lang w:val="en-CA"/>
        </w:rPr>
        <w:t xml:space="preserve"> central elements of the International Baccalaureate Programme are:</w:t>
      </w:r>
    </w:p>
    <w:p w:rsidR="00FA20D3" w:rsidRDefault="00FA20D3" w:rsidP="00CD5AD8">
      <w:pPr>
        <w:pStyle w:val="KPRDSB"/>
        <w:jc w:val="both"/>
        <w:rPr>
          <w:rFonts w:asciiTheme="minorHAnsi" w:hAnsiTheme="minorHAnsi"/>
          <w:lang w:val="en-CA"/>
        </w:rPr>
      </w:pPr>
    </w:p>
    <w:p w:rsidR="00AD1F86" w:rsidRPr="000B7A2E" w:rsidRDefault="00AD1F86" w:rsidP="00CD5AD8">
      <w:pPr>
        <w:pStyle w:val="KPRDSB"/>
        <w:jc w:val="both"/>
        <w:rPr>
          <w:rFonts w:asciiTheme="minorHAnsi" w:hAnsiTheme="minorHAnsi"/>
          <w:lang w:val="en-CA"/>
        </w:rPr>
      </w:pPr>
      <w:r>
        <w:rPr>
          <w:rFonts w:asciiTheme="minorHAnsi" w:hAnsiTheme="minorHAnsi"/>
          <w:lang w:val="en-CA"/>
        </w:rPr>
        <w:t>*</w:t>
      </w:r>
      <w:r>
        <w:rPr>
          <w:rFonts w:asciiTheme="minorHAnsi" w:hAnsiTheme="minorHAnsi"/>
          <w:lang w:val="en-CA"/>
        </w:rPr>
        <w:tab/>
        <w:t>Academic excellence</w:t>
      </w:r>
    </w:p>
    <w:p w:rsidR="00FA20D3" w:rsidRPr="000B7A2E" w:rsidRDefault="00FA20D3" w:rsidP="00CD5AD8">
      <w:pPr>
        <w:pStyle w:val="KPRDSB"/>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Achievement of Learner Profile</w:t>
      </w:r>
    </w:p>
    <w:p w:rsidR="00FA20D3" w:rsidRPr="000B7A2E" w:rsidRDefault="00FA20D3" w:rsidP="00CD5AD8">
      <w:pPr>
        <w:pStyle w:val="KPRDSB"/>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Embracing International Mindedness</w:t>
      </w:r>
    </w:p>
    <w:p w:rsidR="00FA20D3" w:rsidRPr="000B7A2E" w:rsidRDefault="00FA20D3" w:rsidP="00CD5AD8">
      <w:pPr>
        <w:pStyle w:val="KPRDSB"/>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 xml:space="preserve">Practising Responsible </w:t>
      </w:r>
      <w:r w:rsidR="00876C8D">
        <w:rPr>
          <w:rFonts w:asciiTheme="minorHAnsi" w:hAnsiTheme="minorHAnsi"/>
          <w:lang w:val="en-CA"/>
        </w:rPr>
        <w:t>Leadership</w:t>
      </w:r>
      <w:r w:rsidRPr="000B7A2E">
        <w:rPr>
          <w:rFonts w:asciiTheme="minorHAnsi" w:hAnsiTheme="minorHAnsi"/>
          <w:lang w:val="en-CA"/>
        </w:rPr>
        <w:t>, both at school and globally</w:t>
      </w:r>
    </w:p>
    <w:p w:rsidR="00FA20D3" w:rsidRPr="000B7A2E" w:rsidRDefault="00FA20D3" w:rsidP="00CD5AD8">
      <w:pPr>
        <w:pStyle w:val="KPRDSB"/>
        <w:jc w:val="both"/>
        <w:rPr>
          <w:rFonts w:asciiTheme="minorHAnsi" w:hAnsiTheme="minorHAnsi"/>
          <w:lang w:val="en-CA"/>
        </w:rPr>
      </w:pPr>
    </w:p>
    <w:p w:rsidR="00FA20D3" w:rsidRPr="001C67C7" w:rsidRDefault="00FA20D3" w:rsidP="00371671">
      <w:pPr>
        <w:pStyle w:val="KPRDSB"/>
        <w:jc w:val="center"/>
        <w:rPr>
          <w:rFonts w:asciiTheme="minorHAnsi" w:hAnsiTheme="minorHAnsi"/>
          <w:b/>
          <w:sz w:val="32"/>
          <w:szCs w:val="32"/>
          <w:lang w:val="en-CA"/>
        </w:rPr>
      </w:pPr>
      <w:r w:rsidRPr="001C67C7">
        <w:rPr>
          <w:rFonts w:asciiTheme="minorHAnsi" w:hAnsiTheme="minorHAnsi"/>
          <w:b/>
          <w:sz w:val="32"/>
          <w:szCs w:val="32"/>
          <w:lang w:val="en-CA"/>
        </w:rPr>
        <w:t>The Desired Profile fo</w:t>
      </w:r>
      <w:r w:rsidR="001C67C7">
        <w:rPr>
          <w:rFonts w:asciiTheme="minorHAnsi" w:hAnsiTheme="minorHAnsi"/>
          <w:b/>
          <w:sz w:val="32"/>
          <w:szCs w:val="32"/>
          <w:lang w:val="en-CA"/>
        </w:rPr>
        <w:t>r Kenner Collegiate IB Students</w:t>
      </w:r>
    </w:p>
    <w:p w:rsidR="00FA20D3" w:rsidRPr="000B7A2E" w:rsidRDefault="00FA20D3" w:rsidP="00371671">
      <w:pPr>
        <w:pStyle w:val="KPRDSB"/>
        <w:jc w:val="center"/>
        <w:rPr>
          <w:rFonts w:asciiTheme="minorHAnsi" w:hAnsiTheme="minorHAnsi"/>
          <w:lang w:val="en-CA"/>
        </w:rPr>
      </w:pPr>
    </w:p>
    <w:p w:rsidR="00FA20D3" w:rsidRPr="000B7A2E" w:rsidRDefault="001C224F" w:rsidP="00CD5AD8">
      <w:pPr>
        <w:pStyle w:val="KPRDSB"/>
        <w:jc w:val="both"/>
        <w:rPr>
          <w:rFonts w:asciiTheme="minorHAnsi" w:hAnsiTheme="minorHAnsi"/>
          <w:lang w:val="en-CA"/>
        </w:rPr>
      </w:pPr>
      <w:r>
        <w:rPr>
          <w:rFonts w:asciiTheme="minorHAnsi" w:hAnsiTheme="minorHAnsi"/>
          <w:lang w:val="en-CA"/>
        </w:rPr>
        <w:tab/>
      </w:r>
      <w:r w:rsidR="00FA20D3" w:rsidRPr="000B7A2E">
        <w:rPr>
          <w:rFonts w:asciiTheme="minorHAnsi" w:hAnsiTheme="minorHAnsi"/>
          <w:lang w:val="en-CA"/>
        </w:rPr>
        <w:t>The Kenner International Baccalaureate Student emulates the following traits and attitudes on a consistent basis:</w:t>
      </w:r>
    </w:p>
    <w:p w:rsidR="00FA20D3" w:rsidRPr="000B7A2E" w:rsidRDefault="00FA20D3" w:rsidP="00CD5AD8">
      <w:pPr>
        <w:pStyle w:val="KPRDSB"/>
        <w:jc w:val="both"/>
        <w:rPr>
          <w:rFonts w:asciiTheme="minorHAnsi" w:hAnsiTheme="minorHAnsi"/>
          <w:lang w:val="en-CA"/>
        </w:rPr>
      </w:pPr>
    </w:p>
    <w:p w:rsidR="00FA20D3" w:rsidRPr="000B7A2E" w:rsidRDefault="00FA20D3" w:rsidP="00CD5AD8">
      <w:pPr>
        <w:pStyle w:val="KPRDSB"/>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Is motivated and demonstrates intellectual energy and curiosity;</w:t>
      </w:r>
    </w:p>
    <w:p w:rsidR="00FA20D3" w:rsidRPr="000B7A2E" w:rsidRDefault="00FA20D3" w:rsidP="00CD5AD8">
      <w:pPr>
        <w:pStyle w:val="KPRDSB"/>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Accepts challenges and demonstrates personal initiative;</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Is able to learn independently, while demonstrating strong interpersonal and co-operative skills essential to effective team-building;</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Displays academic potential, has above-average standing, and a broad range of academic and other interests;</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Displays a good command of spoken and written language and a commitment to second-language learning;</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Is actively involved in the extracurricular life of the school and the wider community, and demonstrates a capacity and willingness to assume a leadership role;</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Has a global perspective and demonstrates an appreciation of, and sensitivity to, other cultures and ways of knowing;</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Accepts respons</w:t>
      </w:r>
      <w:r w:rsidR="00876C8D">
        <w:rPr>
          <w:rFonts w:asciiTheme="minorHAnsi" w:hAnsiTheme="minorHAnsi"/>
          <w:lang w:val="en-CA"/>
        </w:rPr>
        <w:t>ibility for their own learning;</w:t>
      </w:r>
    </w:p>
    <w:p w:rsidR="00FA20D3" w:rsidRPr="000B7A2E" w:rsidRDefault="00FA20D3" w:rsidP="00CD5AD8">
      <w:pPr>
        <w:pStyle w:val="KPRDSB"/>
        <w:ind w:left="720" w:hanging="720"/>
        <w:jc w:val="both"/>
        <w:rPr>
          <w:rFonts w:asciiTheme="minorHAnsi" w:hAnsiTheme="minorHAnsi"/>
          <w:lang w:val="en-CA"/>
        </w:rPr>
      </w:pPr>
      <w:r w:rsidRPr="000B7A2E">
        <w:rPr>
          <w:rFonts w:asciiTheme="minorHAnsi" w:hAnsiTheme="minorHAnsi"/>
          <w:lang w:val="en-CA"/>
        </w:rPr>
        <w:t>*</w:t>
      </w:r>
      <w:r w:rsidRPr="000B7A2E">
        <w:rPr>
          <w:rFonts w:asciiTheme="minorHAnsi" w:hAnsiTheme="minorHAnsi"/>
          <w:lang w:val="en-CA"/>
        </w:rPr>
        <w:tab/>
        <w:t>Accepts responsibility for the consequences associated with their behavior and actions.</w:t>
      </w:r>
    </w:p>
    <w:p w:rsidR="00FA20D3" w:rsidRPr="000B7A2E" w:rsidRDefault="00FA20D3" w:rsidP="00CD5AD8">
      <w:pPr>
        <w:jc w:val="both"/>
        <w:rPr>
          <w:sz w:val="20"/>
        </w:rPr>
      </w:pPr>
    </w:p>
    <w:p w:rsidR="00FA20D3" w:rsidRPr="001C67C7" w:rsidRDefault="00FA20D3" w:rsidP="00B610D6">
      <w:pPr>
        <w:jc w:val="center"/>
        <w:rPr>
          <w:rFonts w:cs="Arial"/>
          <w:b/>
          <w:sz w:val="32"/>
          <w:szCs w:val="32"/>
        </w:rPr>
      </w:pPr>
      <w:r w:rsidRPr="001C67C7">
        <w:rPr>
          <w:rFonts w:cs="Arial"/>
          <w:b/>
          <w:sz w:val="32"/>
          <w:szCs w:val="32"/>
        </w:rPr>
        <w:t>Code of Kenner IB St</w:t>
      </w:r>
      <w:r w:rsidR="001C67C7">
        <w:rPr>
          <w:rFonts w:cs="Arial"/>
          <w:b/>
          <w:sz w:val="32"/>
          <w:szCs w:val="32"/>
        </w:rPr>
        <w:t>udent Conduct Mission Statement</w:t>
      </w:r>
    </w:p>
    <w:p w:rsidR="00FA20D3" w:rsidRPr="00D87C7D" w:rsidRDefault="00FA20D3" w:rsidP="00CD5AD8">
      <w:pPr>
        <w:pStyle w:val="KPRDSB"/>
        <w:jc w:val="both"/>
        <w:rPr>
          <w:rFonts w:asciiTheme="minorHAnsi" w:hAnsiTheme="minorHAnsi"/>
          <w:b/>
          <w:i/>
          <w:sz w:val="28"/>
          <w:szCs w:val="28"/>
        </w:rPr>
      </w:pPr>
      <w:r w:rsidRPr="00D87C7D">
        <w:rPr>
          <w:rFonts w:asciiTheme="minorHAnsi" w:hAnsiTheme="minorHAnsi"/>
          <w:b/>
          <w:i/>
          <w:sz w:val="28"/>
          <w:szCs w:val="28"/>
        </w:rPr>
        <w:t xml:space="preserve">Students who attend Kenner’s IB Programme will be held to the highest standards of appropriate behavior. </w:t>
      </w:r>
      <w:r w:rsidR="00876C8D">
        <w:rPr>
          <w:rFonts w:asciiTheme="minorHAnsi" w:hAnsiTheme="minorHAnsi"/>
          <w:b/>
          <w:i/>
          <w:sz w:val="28"/>
          <w:szCs w:val="28"/>
        </w:rPr>
        <w:t xml:space="preserve"> IB </w:t>
      </w:r>
      <w:r w:rsidRPr="00D87C7D">
        <w:rPr>
          <w:rFonts w:asciiTheme="minorHAnsi" w:hAnsiTheme="minorHAnsi"/>
          <w:b/>
          <w:i/>
          <w:sz w:val="28"/>
          <w:szCs w:val="28"/>
        </w:rPr>
        <w:t>student will be expected to be leaders in modeling exem</w:t>
      </w:r>
      <w:r w:rsidR="008A450F">
        <w:rPr>
          <w:rFonts w:asciiTheme="minorHAnsi" w:hAnsiTheme="minorHAnsi"/>
          <w:b/>
          <w:i/>
          <w:sz w:val="28"/>
          <w:szCs w:val="28"/>
        </w:rPr>
        <w:t>plary moral and ethical behavio</w:t>
      </w:r>
      <w:r w:rsidRPr="00D87C7D">
        <w:rPr>
          <w:rFonts w:asciiTheme="minorHAnsi" w:hAnsiTheme="minorHAnsi"/>
          <w:b/>
          <w:i/>
          <w:sz w:val="28"/>
          <w:szCs w:val="28"/>
        </w:rPr>
        <w:t>r that demonstrates their commitment to themselves, all members of the school staff, our school and our community.  To support this goal, students and their parents/guardians are required to sign a contract which details the nature and extent of these expect</w:t>
      </w:r>
      <w:r w:rsidR="000B7A2E" w:rsidRPr="00D87C7D">
        <w:rPr>
          <w:rFonts w:asciiTheme="minorHAnsi" w:hAnsiTheme="minorHAnsi"/>
          <w:b/>
          <w:i/>
          <w:sz w:val="28"/>
          <w:szCs w:val="28"/>
        </w:rPr>
        <w:t>ations for appropriate conduct.</w:t>
      </w:r>
    </w:p>
    <w:p w:rsidR="005A2506" w:rsidRDefault="005A2506" w:rsidP="005A2506">
      <w:pPr>
        <w:rPr>
          <w:b/>
          <w:i/>
          <w:sz w:val="28"/>
          <w:szCs w:val="28"/>
          <w:lang w:val="en-US"/>
        </w:rPr>
      </w:pPr>
    </w:p>
    <w:p w:rsidR="00FA20D3" w:rsidRPr="001C224F" w:rsidRDefault="00464F6B" w:rsidP="005A2506">
      <w:pPr>
        <w:jc w:val="center"/>
        <w:rPr>
          <w:rFonts w:cs="Arial"/>
          <w:b/>
          <w:sz w:val="36"/>
          <w:szCs w:val="36"/>
        </w:rPr>
      </w:pPr>
      <w:r w:rsidRPr="001C224F">
        <w:rPr>
          <w:rFonts w:cs="Arial"/>
          <w:b/>
          <w:sz w:val="36"/>
          <w:szCs w:val="36"/>
        </w:rPr>
        <w:t xml:space="preserve">Rules and Policies Specific to IB </w:t>
      </w:r>
      <w:r w:rsidR="00FA20D3" w:rsidRPr="001C224F">
        <w:rPr>
          <w:rFonts w:cs="Arial"/>
          <w:b/>
          <w:sz w:val="36"/>
          <w:szCs w:val="36"/>
        </w:rPr>
        <w:t>Diploma Students</w:t>
      </w:r>
    </w:p>
    <w:p w:rsidR="00FA20D3" w:rsidRPr="001C224F" w:rsidRDefault="00FA20D3" w:rsidP="00CD5AD8">
      <w:pPr>
        <w:jc w:val="both"/>
        <w:rPr>
          <w:rFonts w:cs="Arial"/>
          <w:b/>
          <w:sz w:val="32"/>
          <w:szCs w:val="32"/>
        </w:rPr>
      </w:pPr>
      <w:r w:rsidRPr="001C224F">
        <w:rPr>
          <w:rFonts w:cs="Arial"/>
          <w:b/>
          <w:sz w:val="32"/>
          <w:szCs w:val="32"/>
        </w:rPr>
        <w:t>An IB Diploma or C</w:t>
      </w:r>
      <w:r w:rsidR="00810F70">
        <w:rPr>
          <w:rFonts w:cs="Arial"/>
          <w:b/>
          <w:sz w:val="32"/>
          <w:szCs w:val="32"/>
        </w:rPr>
        <w:t>ourse</w:t>
      </w:r>
      <w:r w:rsidRPr="001C224F">
        <w:rPr>
          <w:rFonts w:cs="Arial"/>
          <w:b/>
          <w:sz w:val="32"/>
          <w:szCs w:val="32"/>
        </w:rPr>
        <w:t xml:space="preserve"> student must:</w:t>
      </w:r>
    </w:p>
    <w:p w:rsidR="00FA20D3" w:rsidRPr="000B7A2E" w:rsidRDefault="00FA20D3" w:rsidP="00CD5AD8">
      <w:pPr>
        <w:numPr>
          <w:ilvl w:val="0"/>
          <w:numId w:val="22"/>
        </w:numPr>
        <w:spacing w:after="0" w:line="240" w:lineRule="auto"/>
        <w:jc w:val="both"/>
        <w:rPr>
          <w:rFonts w:cs="Arial"/>
          <w:sz w:val="24"/>
          <w:szCs w:val="24"/>
        </w:rPr>
      </w:pPr>
      <w:r w:rsidRPr="000B7A2E">
        <w:rPr>
          <w:rFonts w:cs="Arial"/>
          <w:sz w:val="24"/>
          <w:szCs w:val="24"/>
        </w:rPr>
        <w:t>Adhere to the Ru</w:t>
      </w:r>
      <w:r w:rsidR="001104C1">
        <w:rPr>
          <w:rFonts w:cs="Arial"/>
          <w:sz w:val="24"/>
          <w:szCs w:val="24"/>
        </w:rPr>
        <w:t xml:space="preserve">les of Conduct for students of </w:t>
      </w:r>
      <w:r w:rsidRPr="000B7A2E">
        <w:rPr>
          <w:rFonts w:cs="Arial"/>
          <w:sz w:val="24"/>
          <w:szCs w:val="24"/>
        </w:rPr>
        <w:t>Kenner Collegiate as laid out in the Student Agenda</w:t>
      </w:r>
      <w:r w:rsidR="00DB5B9D">
        <w:rPr>
          <w:rFonts w:cs="Arial"/>
          <w:sz w:val="24"/>
          <w:szCs w:val="24"/>
        </w:rPr>
        <w:t>;</w:t>
      </w:r>
    </w:p>
    <w:p w:rsidR="003C15E3" w:rsidRDefault="00FA20D3" w:rsidP="00CD5AD8">
      <w:pPr>
        <w:numPr>
          <w:ilvl w:val="0"/>
          <w:numId w:val="22"/>
        </w:numPr>
        <w:spacing w:after="0" w:line="240" w:lineRule="auto"/>
        <w:jc w:val="both"/>
        <w:rPr>
          <w:rFonts w:cs="Arial"/>
          <w:sz w:val="24"/>
          <w:szCs w:val="24"/>
        </w:rPr>
      </w:pPr>
      <w:r w:rsidRPr="0062791E">
        <w:rPr>
          <w:rFonts w:cs="Arial"/>
          <w:sz w:val="24"/>
          <w:szCs w:val="24"/>
        </w:rPr>
        <w:t xml:space="preserve">Successfully complete all prerequisite </w:t>
      </w:r>
      <w:r w:rsidR="000B7A2E" w:rsidRPr="0062791E">
        <w:rPr>
          <w:rFonts w:cs="Arial"/>
          <w:sz w:val="24"/>
          <w:szCs w:val="24"/>
        </w:rPr>
        <w:t>G</w:t>
      </w:r>
      <w:r w:rsidRPr="0062791E">
        <w:rPr>
          <w:rFonts w:cs="Arial"/>
          <w:sz w:val="24"/>
          <w:szCs w:val="24"/>
        </w:rPr>
        <w:t xml:space="preserve">rade 11 IB courses prior to continuing to the </w:t>
      </w:r>
      <w:r w:rsidR="00DB5B9D">
        <w:rPr>
          <w:rFonts w:cs="Arial"/>
          <w:sz w:val="24"/>
          <w:szCs w:val="24"/>
        </w:rPr>
        <w:t>Diploma Programme;</w:t>
      </w:r>
    </w:p>
    <w:p w:rsidR="000B7A2E" w:rsidRPr="0062791E" w:rsidRDefault="00DB5B9D" w:rsidP="00CD5AD8">
      <w:pPr>
        <w:numPr>
          <w:ilvl w:val="0"/>
          <w:numId w:val="22"/>
        </w:numPr>
        <w:spacing w:after="0" w:line="240" w:lineRule="auto"/>
        <w:jc w:val="both"/>
        <w:rPr>
          <w:rFonts w:cs="Arial"/>
          <w:sz w:val="24"/>
          <w:szCs w:val="24"/>
        </w:rPr>
      </w:pPr>
      <w:r>
        <w:rPr>
          <w:rFonts w:cs="Arial"/>
          <w:sz w:val="24"/>
          <w:szCs w:val="24"/>
        </w:rPr>
        <w:t xml:space="preserve">Maintain </w:t>
      </w:r>
      <w:r w:rsidR="00FA20D3" w:rsidRPr="0062791E">
        <w:rPr>
          <w:rFonts w:cs="Arial"/>
          <w:sz w:val="24"/>
          <w:szCs w:val="24"/>
        </w:rPr>
        <w:t xml:space="preserve">a minimum </w:t>
      </w:r>
      <w:r>
        <w:rPr>
          <w:rFonts w:cs="Arial"/>
          <w:sz w:val="24"/>
          <w:szCs w:val="24"/>
        </w:rPr>
        <w:t xml:space="preserve">academic </w:t>
      </w:r>
      <w:r w:rsidR="00FA20D3" w:rsidRPr="0062791E">
        <w:rPr>
          <w:rFonts w:cs="Arial"/>
          <w:sz w:val="24"/>
          <w:szCs w:val="24"/>
        </w:rPr>
        <w:t xml:space="preserve">standing of </w:t>
      </w:r>
      <w:r w:rsidR="009D5FE2">
        <w:rPr>
          <w:rFonts w:cs="Arial"/>
          <w:sz w:val="24"/>
          <w:szCs w:val="24"/>
        </w:rPr>
        <w:t>70%</w:t>
      </w:r>
      <w:r>
        <w:rPr>
          <w:rFonts w:cs="Arial"/>
          <w:sz w:val="24"/>
          <w:szCs w:val="24"/>
        </w:rPr>
        <w:t>;</w:t>
      </w:r>
    </w:p>
    <w:p w:rsidR="00FA20D3" w:rsidRDefault="00FA20D3" w:rsidP="00CD5AD8">
      <w:pPr>
        <w:numPr>
          <w:ilvl w:val="0"/>
          <w:numId w:val="22"/>
        </w:numPr>
        <w:spacing w:after="0" w:line="240" w:lineRule="auto"/>
        <w:jc w:val="both"/>
        <w:rPr>
          <w:rFonts w:cs="Arial"/>
          <w:b/>
          <w:i/>
          <w:sz w:val="24"/>
          <w:szCs w:val="24"/>
        </w:rPr>
      </w:pPr>
      <w:r w:rsidRPr="000B7A2E">
        <w:rPr>
          <w:rFonts w:cs="Arial"/>
          <w:sz w:val="24"/>
          <w:szCs w:val="24"/>
        </w:rPr>
        <w:t xml:space="preserve">Respect the Learner Profile and Academic Honesty Policies </w:t>
      </w:r>
      <w:r w:rsidRPr="001104C1">
        <w:rPr>
          <w:rFonts w:cs="Arial"/>
          <w:b/>
          <w:i/>
          <w:sz w:val="20"/>
          <w:szCs w:val="20"/>
        </w:rPr>
        <w:t>(Failure to abide by the rules for academic honesty will result in parents being contacted and may result in removal from the Programme)</w:t>
      </w:r>
      <w:r w:rsidR="00DB5B9D">
        <w:rPr>
          <w:rFonts w:cs="Arial"/>
          <w:b/>
          <w:i/>
          <w:sz w:val="20"/>
          <w:szCs w:val="20"/>
        </w:rPr>
        <w:t>;</w:t>
      </w:r>
    </w:p>
    <w:p w:rsidR="00574CF6" w:rsidRDefault="000B7A2E" w:rsidP="00AE30FF">
      <w:pPr>
        <w:pStyle w:val="ListParagraph"/>
        <w:numPr>
          <w:ilvl w:val="0"/>
          <w:numId w:val="22"/>
        </w:numPr>
        <w:jc w:val="both"/>
        <w:rPr>
          <w:rFonts w:cs="Arial"/>
          <w:b/>
          <w:i/>
          <w:sz w:val="24"/>
          <w:szCs w:val="24"/>
        </w:rPr>
      </w:pPr>
      <w:r w:rsidRPr="00574CF6">
        <w:rPr>
          <w:rFonts w:cs="Arial"/>
          <w:sz w:val="24"/>
          <w:szCs w:val="24"/>
        </w:rPr>
        <w:t>Complete and submit on time, all Internal Assessments, the Extended Essay and TOK Essay</w:t>
      </w:r>
      <w:r w:rsidR="00DB5B9D" w:rsidRPr="00574CF6">
        <w:rPr>
          <w:rFonts w:cs="Arial"/>
          <w:sz w:val="24"/>
          <w:szCs w:val="24"/>
        </w:rPr>
        <w:t xml:space="preserve"> according to the schedules provided by faculty and IB coordinator</w:t>
      </w:r>
      <w:r w:rsidRPr="00574CF6">
        <w:rPr>
          <w:rFonts w:cs="Arial"/>
          <w:b/>
          <w:i/>
          <w:sz w:val="24"/>
          <w:szCs w:val="24"/>
        </w:rPr>
        <w:t xml:space="preserve">. </w:t>
      </w:r>
    </w:p>
    <w:p w:rsidR="000B7A2E" w:rsidRPr="00574CF6" w:rsidRDefault="00FA20D3" w:rsidP="00AE30FF">
      <w:pPr>
        <w:pStyle w:val="ListParagraph"/>
        <w:numPr>
          <w:ilvl w:val="0"/>
          <w:numId w:val="22"/>
        </w:numPr>
        <w:jc w:val="both"/>
        <w:rPr>
          <w:rFonts w:cs="Arial"/>
          <w:b/>
          <w:i/>
          <w:sz w:val="24"/>
          <w:szCs w:val="24"/>
        </w:rPr>
      </w:pPr>
      <w:r w:rsidRPr="00574CF6">
        <w:rPr>
          <w:rFonts w:cs="Arial"/>
          <w:sz w:val="24"/>
          <w:szCs w:val="24"/>
        </w:rPr>
        <w:t xml:space="preserve">Complete all IB assignments by the deadlines set by the teachers/coordinator. Please note that all assignments, with the exception of internal and external assessments, will be provided a clearly articulated </w:t>
      </w:r>
      <w:r w:rsidR="00574CF6">
        <w:rPr>
          <w:rFonts w:cs="Arial"/>
          <w:sz w:val="24"/>
          <w:szCs w:val="24"/>
        </w:rPr>
        <w:t xml:space="preserve">deadline </w:t>
      </w:r>
      <w:r w:rsidRPr="00574CF6">
        <w:rPr>
          <w:rFonts w:cs="Arial"/>
          <w:sz w:val="24"/>
          <w:szCs w:val="24"/>
        </w:rPr>
        <w:t>window.</w:t>
      </w:r>
    </w:p>
    <w:p w:rsidR="000B7A2E" w:rsidRPr="000B7A2E" w:rsidRDefault="00FA20D3" w:rsidP="00CD5AD8">
      <w:pPr>
        <w:pStyle w:val="ListParagraph"/>
        <w:numPr>
          <w:ilvl w:val="0"/>
          <w:numId w:val="22"/>
        </w:numPr>
        <w:jc w:val="both"/>
        <w:rPr>
          <w:rFonts w:cs="Arial"/>
          <w:b/>
          <w:i/>
          <w:sz w:val="24"/>
          <w:szCs w:val="24"/>
        </w:rPr>
      </w:pPr>
      <w:r w:rsidRPr="000B7A2E">
        <w:rPr>
          <w:rFonts w:cs="Arial"/>
          <w:sz w:val="24"/>
          <w:szCs w:val="24"/>
        </w:rPr>
        <w:t xml:space="preserve">Attend ALL classes regularly and </w:t>
      </w:r>
      <w:r w:rsidR="00574CF6">
        <w:rPr>
          <w:rFonts w:cs="Arial"/>
          <w:sz w:val="24"/>
          <w:szCs w:val="24"/>
        </w:rPr>
        <w:t xml:space="preserve">with </w:t>
      </w:r>
      <w:r w:rsidR="008A450F">
        <w:rPr>
          <w:rFonts w:cs="Arial"/>
          <w:sz w:val="24"/>
          <w:szCs w:val="24"/>
        </w:rPr>
        <w:t>punctual</w:t>
      </w:r>
      <w:r w:rsidR="00574CF6">
        <w:rPr>
          <w:rFonts w:cs="Arial"/>
          <w:sz w:val="24"/>
          <w:szCs w:val="24"/>
        </w:rPr>
        <w:t>ity</w:t>
      </w:r>
      <w:r w:rsidR="008A450F">
        <w:rPr>
          <w:rFonts w:cs="Arial"/>
          <w:sz w:val="24"/>
          <w:szCs w:val="24"/>
        </w:rPr>
        <w:t>.</w:t>
      </w:r>
    </w:p>
    <w:p w:rsidR="000B7A2E" w:rsidRPr="000B7A2E" w:rsidRDefault="00FA20D3" w:rsidP="00CD5AD8">
      <w:pPr>
        <w:pStyle w:val="ListParagraph"/>
        <w:jc w:val="both"/>
        <w:rPr>
          <w:rFonts w:cs="Arial"/>
          <w:b/>
          <w:i/>
          <w:sz w:val="24"/>
          <w:szCs w:val="24"/>
        </w:rPr>
      </w:pPr>
      <w:r w:rsidRPr="000B7A2E">
        <w:rPr>
          <w:rFonts w:cs="Arial"/>
          <w:sz w:val="24"/>
          <w:szCs w:val="24"/>
        </w:rPr>
        <w:t>Note</w:t>
      </w:r>
      <w:r w:rsidRPr="000B7A2E">
        <w:rPr>
          <w:rFonts w:cs="Arial"/>
          <w:b/>
          <w:i/>
          <w:sz w:val="24"/>
          <w:szCs w:val="24"/>
        </w:rPr>
        <w:t>: persistent unauthorized absences will result in a conference with parents and may result in your being withdrawn from IB May exams with the consequence that June Ontario Exams wil</w:t>
      </w:r>
      <w:r w:rsidR="000B7A2E" w:rsidRPr="000B7A2E">
        <w:rPr>
          <w:rFonts w:cs="Arial"/>
          <w:b/>
          <w:i/>
          <w:sz w:val="24"/>
          <w:szCs w:val="24"/>
        </w:rPr>
        <w:t>l need to be written for credit.</w:t>
      </w:r>
    </w:p>
    <w:p w:rsidR="000B7A2E" w:rsidRPr="000B7A2E" w:rsidRDefault="000B7A2E" w:rsidP="00CD5AD8">
      <w:pPr>
        <w:pStyle w:val="ListParagraph"/>
        <w:jc w:val="both"/>
        <w:rPr>
          <w:rFonts w:cs="Arial"/>
          <w:b/>
          <w:i/>
          <w:sz w:val="24"/>
          <w:szCs w:val="24"/>
        </w:rPr>
      </w:pPr>
    </w:p>
    <w:p w:rsidR="00FA20D3" w:rsidRPr="001C224F" w:rsidRDefault="00FA20D3" w:rsidP="00CD5AD8">
      <w:pPr>
        <w:jc w:val="both"/>
        <w:rPr>
          <w:b/>
          <w:sz w:val="32"/>
          <w:szCs w:val="32"/>
        </w:rPr>
      </w:pPr>
      <w:r w:rsidRPr="001C224F">
        <w:rPr>
          <w:b/>
          <w:sz w:val="32"/>
          <w:szCs w:val="32"/>
        </w:rPr>
        <w:t>Clas</w:t>
      </w:r>
      <w:r w:rsidR="001C224F">
        <w:rPr>
          <w:b/>
          <w:sz w:val="32"/>
          <w:szCs w:val="32"/>
        </w:rPr>
        <w:t>sroom Engagement and Attendance</w:t>
      </w:r>
    </w:p>
    <w:p w:rsidR="00FA20D3" w:rsidRPr="000B7A2E" w:rsidRDefault="00FA20D3" w:rsidP="00B06DD3">
      <w:pPr>
        <w:jc w:val="both"/>
        <w:rPr>
          <w:sz w:val="24"/>
          <w:szCs w:val="24"/>
        </w:rPr>
      </w:pPr>
      <w:r w:rsidRPr="000B7A2E">
        <w:rPr>
          <w:sz w:val="24"/>
          <w:szCs w:val="24"/>
        </w:rPr>
        <w:t>As a student, the IB candidate is expec</w:t>
      </w:r>
      <w:r w:rsidR="008A450F">
        <w:rPr>
          <w:sz w:val="24"/>
          <w:szCs w:val="24"/>
        </w:rPr>
        <w:t>ted to be an ambassador of the p</w:t>
      </w:r>
      <w:r w:rsidRPr="000B7A2E">
        <w:rPr>
          <w:sz w:val="24"/>
          <w:szCs w:val="24"/>
        </w:rPr>
        <w:t xml:space="preserve">rogramme and the school. IB students must adhere to the Kenner Collegiate Code of </w:t>
      </w:r>
      <w:r w:rsidR="008A450F">
        <w:rPr>
          <w:sz w:val="24"/>
          <w:szCs w:val="24"/>
        </w:rPr>
        <w:t>Conduct. As such, t</w:t>
      </w:r>
      <w:r w:rsidRPr="000B7A2E">
        <w:rPr>
          <w:sz w:val="24"/>
          <w:szCs w:val="24"/>
        </w:rPr>
        <w:t>hey are expected to attend all classes regularly and on time.</w:t>
      </w:r>
    </w:p>
    <w:p w:rsidR="00FA20D3" w:rsidRPr="000B7A2E" w:rsidRDefault="00FA20D3" w:rsidP="00B06DD3">
      <w:pPr>
        <w:jc w:val="both"/>
        <w:rPr>
          <w:sz w:val="24"/>
          <w:szCs w:val="24"/>
        </w:rPr>
      </w:pPr>
      <w:r w:rsidRPr="000B7A2E">
        <w:rPr>
          <w:b/>
          <w:sz w:val="24"/>
          <w:szCs w:val="24"/>
        </w:rPr>
        <w:t xml:space="preserve">This expectation is most important in the weeks prior to the final IB evaluations in May. </w:t>
      </w:r>
      <w:r w:rsidRPr="000B7A2E">
        <w:rPr>
          <w:sz w:val="24"/>
          <w:szCs w:val="24"/>
        </w:rPr>
        <w:t xml:space="preserve">Numerous absences and </w:t>
      </w:r>
      <w:r w:rsidR="00AD1F86">
        <w:rPr>
          <w:sz w:val="24"/>
          <w:szCs w:val="24"/>
        </w:rPr>
        <w:t>consistent tardiness</w:t>
      </w:r>
      <w:r w:rsidRPr="000B7A2E">
        <w:rPr>
          <w:sz w:val="24"/>
          <w:szCs w:val="24"/>
        </w:rPr>
        <w:t xml:space="preserve"> </w:t>
      </w:r>
      <w:r w:rsidR="00ED32E9">
        <w:rPr>
          <w:sz w:val="24"/>
          <w:szCs w:val="24"/>
        </w:rPr>
        <w:t>may</w:t>
      </w:r>
      <w:r w:rsidRPr="000B7A2E">
        <w:rPr>
          <w:sz w:val="24"/>
          <w:szCs w:val="24"/>
        </w:rPr>
        <w:t xml:space="preserve"> impact the grades and </w:t>
      </w:r>
      <w:r w:rsidR="00AD1F86">
        <w:rPr>
          <w:sz w:val="24"/>
          <w:szCs w:val="24"/>
        </w:rPr>
        <w:t>may</w:t>
      </w:r>
      <w:r w:rsidRPr="000B7A2E">
        <w:rPr>
          <w:sz w:val="24"/>
          <w:szCs w:val="24"/>
        </w:rPr>
        <w:t xml:space="preserve"> result in parents being called in for an interview with the teacher and the IB Coordinator. If the situation persists the student may be refused admittance to the exams. </w:t>
      </w:r>
    </w:p>
    <w:p w:rsidR="0062791E" w:rsidRPr="001C224F" w:rsidRDefault="0062791E" w:rsidP="00CD5AD8">
      <w:pPr>
        <w:jc w:val="both"/>
        <w:rPr>
          <w:sz w:val="32"/>
          <w:szCs w:val="32"/>
        </w:rPr>
      </w:pPr>
      <w:r w:rsidRPr="001C224F">
        <w:rPr>
          <w:b/>
          <w:sz w:val="32"/>
          <w:szCs w:val="32"/>
        </w:rPr>
        <w:t>Deadlines</w:t>
      </w:r>
    </w:p>
    <w:p w:rsidR="00FA20D3" w:rsidRPr="000B7A2E" w:rsidRDefault="001104C1" w:rsidP="00B06DD3">
      <w:pPr>
        <w:jc w:val="both"/>
        <w:rPr>
          <w:sz w:val="24"/>
          <w:szCs w:val="24"/>
        </w:rPr>
      </w:pPr>
      <w:r>
        <w:rPr>
          <w:sz w:val="24"/>
          <w:szCs w:val="24"/>
        </w:rPr>
        <w:t>Many deadlines in the IB Programme are fixed externally. Careful consideration of these real deadlines is an important part of faculty and admin</w:t>
      </w:r>
      <w:r w:rsidR="00B05E72">
        <w:rPr>
          <w:sz w:val="24"/>
          <w:szCs w:val="24"/>
        </w:rPr>
        <w:t>istrative planning in the IB Pro</w:t>
      </w:r>
      <w:r>
        <w:rPr>
          <w:sz w:val="24"/>
          <w:szCs w:val="24"/>
        </w:rPr>
        <w:t>gramme. Therefore, f</w:t>
      </w:r>
      <w:r w:rsidR="00FA20D3" w:rsidRPr="000B7A2E">
        <w:rPr>
          <w:sz w:val="24"/>
          <w:szCs w:val="24"/>
        </w:rPr>
        <w:t>or all Diploma students in Grades 11 and 12</w:t>
      </w:r>
      <w:r>
        <w:rPr>
          <w:sz w:val="24"/>
          <w:szCs w:val="24"/>
        </w:rPr>
        <w:t xml:space="preserve">, </w:t>
      </w:r>
      <w:r w:rsidR="00FA20D3" w:rsidRPr="000B7A2E">
        <w:rPr>
          <w:sz w:val="24"/>
          <w:szCs w:val="24"/>
        </w:rPr>
        <w:t xml:space="preserve">assignments will have a </w:t>
      </w:r>
      <w:r w:rsidR="00FA20D3" w:rsidRPr="00AD1F86">
        <w:rPr>
          <w:i/>
          <w:sz w:val="24"/>
          <w:szCs w:val="24"/>
        </w:rPr>
        <w:t>"window"</w:t>
      </w:r>
      <w:r w:rsidR="00FA20D3" w:rsidRPr="000B7A2E">
        <w:rPr>
          <w:sz w:val="24"/>
          <w:szCs w:val="24"/>
        </w:rPr>
        <w:t xml:space="preserve"> for submission. On the last date of the period given, the window will be closed and the assignment will </w:t>
      </w:r>
      <w:r w:rsidR="00FA20D3" w:rsidRPr="000B7A2E">
        <w:rPr>
          <w:b/>
          <w:sz w:val="24"/>
          <w:szCs w:val="24"/>
        </w:rPr>
        <w:t>no longer</w:t>
      </w:r>
      <w:r w:rsidR="00FA20D3" w:rsidRPr="000B7A2E">
        <w:rPr>
          <w:sz w:val="24"/>
          <w:szCs w:val="24"/>
        </w:rPr>
        <w:t xml:space="preserve"> be accepted. </w:t>
      </w:r>
    </w:p>
    <w:p w:rsidR="00B06DD3" w:rsidRPr="008565A4" w:rsidRDefault="00B06DD3" w:rsidP="00B06DD3">
      <w:pPr>
        <w:pStyle w:val="Default"/>
        <w:jc w:val="center"/>
        <w:rPr>
          <w:rFonts w:asciiTheme="majorHAnsi" w:hAnsiTheme="majorHAnsi"/>
          <w:b/>
          <w:sz w:val="36"/>
          <w:szCs w:val="36"/>
        </w:rPr>
      </w:pPr>
      <w:r w:rsidRPr="008565A4">
        <w:rPr>
          <w:rFonts w:asciiTheme="majorHAnsi" w:hAnsiTheme="majorHAnsi"/>
          <w:b/>
          <w:i/>
          <w:sz w:val="36"/>
          <w:szCs w:val="36"/>
        </w:rPr>
        <w:t xml:space="preserve">Code of Student Conduct </w:t>
      </w:r>
      <w:r w:rsidR="006A6DD4">
        <w:rPr>
          <w:rFonts w:asciiTheme="majorHAnsi" w:hAnsiTheme="majorHAnsi"/>
          <w:b/>
          <w:i/>
          <w:sz w:val="36"/>
          <w:szCs w:val="36"/>
        </w:rPr>
        <w:t>Promise</w:t>
      </w:r>
      <w:r w:rsidRPr="008565A4">
        <w:rPr>
          <w:rFonts w:asciiTheme="majorHAnsi" w:hAnsiTheme="majorHAnsi"/>
          <w:b/>
          <w:i/>
          <w:sz w:val="36"/>
          <w:szCs w:val="36"/>
        </w:rPr>
        <w:t xml:space="preserve"> for Kenner Collegiate</w:t>
      </w:r>
    </w:p>
    <w:p w:rsidR="00B06DD3" w:rsidRPr="008565A4" w:rsidRDefault="00B06DD3" w:rsidP="00B06DD3">
      <w:pPr>
        <w:pStyle w:val="KPRDSB"/>
        <w:jc w:val="center"/>
        <w:rPr>
          <w:rFonts w:asciiTheme="majorHAnsi" w:hAnsiTheme="majorHAnsi"/>
          <w:b/>
          <w:i/>
          <w:sz w:val="36"/>
          <w:szCs w:val="36"/>
          <w:lang w:val="en-CA"/>
        </w:rPr>
      </w:pPr>
      <w:r w:rsidRPr="008565A4">
        <w:rPr>
          <w:rFonts w:asciiTheme="majorHAnsi" w:hAnsiTheme="majorHAnsi"/>
          <w:b/>
          <w:i/>
          <w:sz w:val="36"/>
          <w:szCs w:val="36"/>
          <w:lang w:val="en-CA"/>
        </w:rPr>
        <w:t>International Baccalaureate Students</w:t>
      </w:r>
    </w:p>
    <w:p w:rsidR="00B06DD3" w:rsidRPr="008565A4" w:rsidRDefault="00B06DD3" w:rsidP="00B06DD3">
      <w:pPr>
        <w:pStyle w:val="KPRDSB"/>
        <w:jc w:val="center"/>
        <w:rPr>
          <w:rFonts w:asciiTheme="majorHAnsi" w:hAnsiTheme="majorHAnsi"/>
          <w:b/>
          <w:i/>
          <w:sz w:val="36"/>
          <w:szCs w:val="36"/>
          <w:lang w:val="en-CA"/>
        </w:rPr>
      </w:pPr>
    </w:p>
    <w:p w:rsidR="00B06DD3" w:rsidRDefault="00B06DD3" w:rsidP="00B06DD3">
      <w:pPr>
        <w:pStyle w:val="KPRDSB"/>
        <w:jc w:val="both"/>
        <w:rPr>
          <w:b/>
          <w:i/>
          <w:sz w:val="32"/>
          <w:szCs w:val="32"/>
        </w:rPr>
      </w:pPr>
      <w:r w:rsidRPr="00065219">
        <w:rPr>
          <w:b/>
          <w:i/>
          <w:sz w:val="32"/>
          <w:szCs w:val="32"/>
        </w:rPr>
        <w:t xml:space="preserve">The </w:t>
      </w:r>
      <w:r w:rsidR="006A6DD4">
        <w:rPr>
          <w:b/>
          <w:i/>
          <w:sz w:val="32"/>
          <w:szCs w:val="32"/>
        </w:rPr>
        <w:t>Promise</w:t>
      </w:r>
    </w:p>
    <w:p w:rsidR="006A6DD4" w:rsidRPr="00065219" w:rsidRDefault="006A6DD4" w:rsidP="00B06DD3">
      <w:pPr>
        <w:pStyle w:val="KPRDSB"/>
        <w:jc w:val="both"/>
        <w:rPr>
          <w:b/>
          <w:i/>
          <w:szCs w:val="24"/>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 xml:space="preserve">We the </w:t>
      </w:r>
      <w:r w:rsidR="006A6DD4">
        <w:rPr>
          <w:rFonts w:asciiTheme="minorHAnsi" w:hAnsiTheme="minorHAnsi"/>
          <w:b/>
          <w:i/>
          <w:sz w:val="20"/>
          <w:szCs w:val="20"/>
        </w:rPr>
        <w:t>students in the IB Programme at Kenner</w:t>
      </w:r>
      <w:r w:rsidRPr="00065219">
        <w:rPr>
          <w:rFonts w:asciiTheme="minorHAnsi" w:hAnsiTheme="minorHAnsi"/>
          <w:b/>
          <w:i/>
          <w:sz w:val="20"/>
          <w:szCs w:val="20"/>
        </w:rPr>
        <w:t xml:space="preserve"> agree that we will abide by the Kenner Code of Conduct.  In addition, we understand that any behavior deemed to have compromised the integrity of the IB Programme, any member the school staff, the safety and well-being of any Kenner student or members of our community may be gro</w:t>
      </w:r>
      <w:r>
        <w:rPr>
          <w:rFonts w:asciiTheme="minorHAnsi" w:hAnsiTheme="minorHAnsi"/>
          <w:b/>
          <w:i/>
          <w:sz w:val="20"/>
          <w:szCs w:val="20"/>
        </w:rPr>
        <w:t>unds for dismissal from the IB P</w:t>
      </w:r>
      <w:r w:rsidRPr="00065219">
        <w:rPr>
          <w:rFonts w:asciiTheme="minorHAnsi" w:hAnsiTheme="minorHAnsi"/>
          <w:b/>
          <w:i/>
          <w:sz w:val="20"/>
          <w:szCs w:val="20"/>
        </w:rPr>
        <w:t xml:space="preserve">rogramme at Kenner.  </w:t>
      </w:r>
    </w:p>
    <w:p w:rsidR="00B06DD3" w:rsidRPr="00065219" w:rsidRDefault="00B06DD3" w:rsidP="00B06DD3">
      <w:pPr>
        <w:pStyle w:val="KPRDSB"/>
        <w:jc w:val="both"/>
        <w:rPr>
          <w:rFonts w:asciiTheme="minorHAnsi" w:hAnsiTheme="minorHAnsi"/>
          <w:b/>
          <w:i/>
          <w:sz w:val="20"/>
          <w:szCs w:val="20"/>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Depending on the nature and extent of the infraction, the following process and guidelines will be used to determine the appropriate outcomes for a given incident.  Note, that in all instances where there are questions r</w:t>
      </w:r>
      <w:r>
        <w:rPr>
          <w:rFonts w:asciiTheme="minorHAnsi" w:hAnsiTheme="minorHAnsi"/>
          <w:b/>
          <w:i/>
          <w:sz w:val="20"/>
          <w:szCs w:val="20"/>
        </w:rPr>
        <w:t>egarding an IB student’s behavio</w:t>
      </w:r>
      <w:r w:rsidRPr="00065219">
        <w:rPr>
          <w:rFonts w:asciiTheme="minorHAnsi" w:hAnsiTheme="minorHAnsi"/>
          <w:b/>
          <w:i/>
          <w:sz w:val="20"/>
          <w:szCs w:val="20"/>
        </w:rPr>
        <w:t>r mitigating factors and other factors will be considered in determining the consequences.</w:t>
      </w:r>
    </w:p>
    <w:p w:rsidR="00B06DD3" w:rsidRPr="00065219" w:rsidRDefault="00B06DD3" w:rsidP="00B06DD3">
      <w:pPr>
        <w:pStyle w:val="KPRDSB"/>
        <w:jc w:val="both"/>
        <w:rPr>
          <w:rFonts w:asciiTheme="minorHAnsi" w:hAnsiTheme="minorHAnsi"/>
          <w:b/>
          <w:i/>
          <w:sz w:val="22"/>
        </w:rPr>
      </w:pPr>
    </w:p>
    <w:p w:rsidR="00B06DD3" w:rsidRPr="00065219" w:rsidRDefault="00B06DD3" w:rsidP="00B06DD3">
      <w:pPr>
        <w:pStyle w:val="KPRDSB"/>
        <w:jc w:val="both"/>
        <w:rPr>
          <w:rFonts w:asciiTheme="minorHAnsi" w:hAnsiTheme="minorHAnsi"/>
          <w:b/>
          <w:i/>
          <w:sz w:val="32"/>
          <w:szCs w:val="32"/>
        </w:rPr>
      </w:pPr>
      <w:r w:rsidRPr="00065219">
        <w:rPr>
          <w:rFonts w:asciiTheme="minorHAnsi" w:hAnsiTheme="minorHAnsi"/>
          <w:b/>
          <w:i/>
          <w:sz w:val="32"/>
          <w:szCs w:val="32"/>
        </w:rPr>
        <w:t>Three Warning Policy</w:t>
      </w:r>
    </w:p>
    <w:p w:rsidR="00B06DD3" w:rsidRPr="00065219" w:rsidRDefault="00B06DD3" w:rsidP="00B06DD3">
      <w:pPr>
        <w:pStyle w:val="KPRDSB"/>
        <w:jc w:val="both"/>
        <w:rPr>
          <w:rFonts w:asciiTheme="minorHAnsi" w:hAnsiTheme="minorHAnsi"/>
          <w:b/>
          <w:i/>
          <w:sz w:val="22"/>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r>
      <w:r>
        <w:rPr>
          <w:rFonts w:asciiTheme="minorHAnsi" w:hAnsiTheme="minorHAnsi"/>
          <w:b/>
          <w:i/>
          <w:sz w:val="20"/>
          <w:szCs w:val="20"/>
        </w:rPr>
        <w:t xml:space="preserve">When serious infractions occur, a clearly outlined process is needed that describes the steps and actions taken to support and/or counsel a student. </w:t>
      </w:r>
      <w:r w:rsidRPr="00065219">
        <w:rPr>
          <w:rFonts w:asciiTheme="minorHAnsi" w:hAnsiTheme="minorHAnsi"/>
          <w:b/>
          <w:i/>
          <w:sz w:val="20"/>
          <w:szCs w:val="20"/>
        </w:rPr>
        <w:t xml:space="preserve">Serious infractions include </w:t>
      </w:r>
      <w:r>
        <w:rPr>
          <w:rFonts w:asciiTheme="minorHAnsi" w:hAnsiTheme="minorHAnsi"/>
          <w:b/>
          <w:i/>
          <w:sz w:val="20"/>
          <w:szCs w:val="20"/>
        </w:rPr>
        <w:t>but are not limited to, behavio</w:t>
      </w:r>
      <w:r w:rsidRPr="00065219">
        <w:rPr>
          <w:rFonts w:asciiTheme="minorHAnsi" w:hAnsiTheme="minorHAnsi"/>
          <w:b/>
          <w:i/>
          <w:sz w:val="20"/>
          <w:szCs w:val="20"/>
        </w:rPr>
        <w:t xml:space="preserve">r that results in a suspension, bullying, repeated office referrals for </w:t>
      </w:r>
      <w:r>
        <w:rPr>
          <w:rFonts w:asciiTheme="minorHAnsi" w:hAnsiTheme="minorHAnsi"/>
          <w:b/>
          <w:i/>
          <w:sz w:val="20"/>
          <w:szCs w:val="20"/>
        </w:rPr>
        <w:t>inappropriate classroom behavio</w:t>
      </w:r>
      <w:r w:rsidRPr="00065219">
        <w:rPr>
          <w:rFonts w:asciiTheme="minorHAnsi" w:hAnsiTheme="minorHAnsi"/>
          <w:b/>
          <w:i/>
          <w:sz w:val="20"/>
          <w:szCs w:val="20"/>
        </w:rPr>
        <w:t xml:space="preserve">r, academic fraud (e.g., cheating on tests or exams, plagiarism, falsifying data) and inappropriate conduct in the community during or after regular school hours. Where necessary, and in consultation with the </w:t>
      </w:r>
      <w:r>
        <w:rPr>
          <w:rFonts w:asciiTheme="minorHAnsi" w:hAnsiTheme="minorHAnsi"/>
          <w:b/>
          <w:i/>
          <w:sz w:val="20"/>
          <w:szCs w:val="20"/>
        </w:rPr>
        <w:t xml:space="preserve">School Principal and the </w:t>
      </w:r>
      <w:r w:rsidRPr="00065219">
        <w:rPr>
          <w:rFonts w:asciiTheme="minorHAnsi" w:hAnsiTheme="minorHAnsi"/>
          <w:b/>
          <w:i/>
          <w:sz w:val="20"/>
          <w:szCs w:val="20"/>
        </w:rPr>
        <w:t>IB Coordinator, the affected individual student and Kenner Administration, the following actions will occur:</w:t>
      </w:r>
    </w:p>
    <w:p w:rsidR="00B06DD3" w:rsidRPr="00065219" w:rsidRDefault="00B06DD3" w:rsidP="00B06DD3">
      <w:pPr>
        <w:pStyle w:val="KPRDSB"/>
        <w:jc w:val="both"/>
        <w:rPr>
          <w:rFonts w:asciiTheme="minorHAnsi" w:hAnsiTheme="minorHAnsi"/>
          <w:b/>
          <w:i/>
          <w:sz w:val="20"/>
          <w:szCs w:val="20"/>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1</w:t>
      </w:r>
      <w:r w:rsidRPr="00065219">
        <w:rPr>
          <w:rFonts w:asciiTheme="minorHAnsi" w:hAnsiTheme="minorHAnsi"/>
          <w:b/>
          <w:i/>
          <w:sz w:val="20"/>
          <w:szCs w:val="20"/>
          <w:vertAlign w:val="superscript"/>
        </w:rPr>
        <w:t>st</w:t>
      </w:r>
      <w:r w:rsidRPr="00065219">
        <w:rPr>
          <w:rFonts w:asciiTheme="minorHAnsi" w:hAnsiTheme="minorHAnsi"/>
          <w:b/>
          <w:i/>
          <w:sz w:val="20"/>
          <w:szCs w:val="20"/>
        </w:rPr>
        <w:t xml:space="preserve"> Warning Letter:  If a student`s behavior is deemed to have breached the Code of Student Conduct, the student will be counseled appropriately, and the student and his/her family will be informed about the seriousness of the infraction and the reasons why it is in breach of the school’s code of conduct.  </w:t>
      </w:r>
    </w:p>
    <w:p w:rsidR="00B06DD3" w:rsidRPr="00065219" w:rsidRDefault="00B06DD3" w:rsidP="00B06DD3">
      <w:pPr>
        <w:pStyle w:val="KPRDSB"/>
        <w:jc w:val="both"/>
        <w:rPr>
          <w:rFonts w:asciiTheme="minorHAnsi" w:hAnsiTheme="minorHAnsi"/>
          <w:b/>
          <w:i/>
          <w:sz w:val="20"/>
          <w:szCs w:val="20"/>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2</w:t>
      </w:r>
      <w:r w:rsidRPr="00065219">
        <w:rPr>
          <w:rFonts w:asciiTheme="minorHAnsi" w:hAnsiTheme="minorHAnsi"/>
          <w:b/>
          <w:i/>
          <w:sz w:val="20"/>
          <w:szCs w:val="20"/>
          <w:vertAlign w:val="superscript"/>
        </w:rPr>
        <w:t>nd</w:t>
      </w:r>
      <w:r w:rsidRPr="00065219">
        <w:rPr>
          <w:rFonts w:asciiTheme="minorHAnsi" w:hAnsiTheme="minorHAnsi"/>
          <w:b/>
          <w:i/>
          <w:sz w:val="20"/>
          <w:szCs w:val="20"/>
        </w:rPr>
        <w:t xml:space="preserve"> Warning Letter: In the event of a subsequent infraction, the student will be counseled appropriately, and a second warning letter will be sent to his/her family explaining the nature of the infraction.</w:t>
      </w:r>
    </w:p>
    <w:p w:rsidR="00B06DD3" w:rsidRPr="00065219" w:rsidRDefault="00B06DD3" w:rsidP="00B06DD3">
      <w:pPr>
        <w:pStyle w:val="KPRDSB"/>
        <w:jc w:val="both"/>
        <w:rPr>
          <w:rFonts w:asciiTheme="minorHAnsi" w:hAnsiTheme="minorHAnsi"/>
          <w:b/>
          <w:i/>
          <w:sz w:val="20"/>
          <w:szCs w:val="20"/>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 xml:space="preserve">Dismissal Letter: In the unlikely event that infractions continue without being addressed by the student, a dismissal letter will be sent to his/her family explaining the decision to dismiss the student from the IB Diploma Programme. Students in this situation may still be eligible for IB Certificate courses, at the discretion of the IB Coordinator, the Guidance Department, and Kenner Administration. NOTE: Busing may no longer be available to students in this instance. </w:t>
      </w:r>
    </w:p>
    <w:p w:rsidR="00B06DD3" w:rsidRPr="00065219" w:rsidRDefault="00B06DD3" w:rsidP="00B06DD3">
      <w:pPr>
        <w:pStyle w:val="KPRDSB"/>
        <w:jc w:val="both"/>
        <w:rPr>
          <w:rFonts w:asciiTheme="minorHAnsi" w:hAnsiTheme="minorHAnsi"/>
          <w:b/>
          <w:i/>
          <w:sz w:val="20"/>
          <w:szCs w:val="20"/>
        </w:rPr>
      </w:pPr>
    </w:p>
    <w:p w:rsidR="00B06DD3" w:rsidRPr="00065219" w:rsidRDefault="00B06DD3" w:rsidP="00B06DD3">
      <w:pPr>
        <w:pStyle w:val="KPRDSB"/>
        <w:jc w:val="both"/>
        <w:rPr>
          <w:rFonts w:asciiTheme="minorHAnsi" w:hAnsiTheme="minorHAnsi"/>
          <w:b/>
          <w:i/>
          <w:sz w:val="20"/>
          <w:szCs w:val="20"/>
        </w:rPr>
      </w:pPr>
      <w:r w:rsidRPr="00065219">
        <w:rPr>
          <w:rFonts w:asciiTheme="minorHAnsi" w:hAnsiTheme="minorHAnsi"/>
          <w:b/>
          <w:i/>
          <w:sz w:val="20"/>
          <w:szCs w:val="20"/>
        </w:rPr>
        <w:tab/>
        <w:t>In addition, it is understood that any student graduating from the full diploma programme will be required to complete “The Legacy Project,” a school improvement project at the conclusion of their grade 12 IB examination session. If any of the terms of this contract are unclear, before signing below, please consult with the IB Coordinator or school administration to ensure there is a clear and unambiguous understanding of the expectations held for students attending Kenner’s IB Programme.</w:t>
      </w:r>
    </w:p>
    <w:p w:rsidR="003577CA" w:rsidRDefault="003577CA" w:rsidP="003577CA">
      <w:pPr>
        <w:rPr>
          <w:b/>
          <w:i/>
          <w:sz w:val="32"/>
          <w:szCs w:val="32"/>
          <w:lang w:val="en-US"/>
        </w:rPr>
      </w:pPr>
    </w:p>
    <w:p w:rsidR="00E43AD9" w:rsidRDefault="00E43AD9" w:rsidP="003577CA">
      <w:pPr>
        <w:rPr>
          <w:b/>
          <w:i/>
          <w:sz w:val="32"/>
          <w:szCs w:val="32"/>
          <w:lang w:val="en-US"/>
        </w:rPr>
      </w:pPr>
    </w:p>
    <w:p w:rsidR="00D97F46" w:rsidRDefault="00D97F46" w:rsidP="0018177E">
      <w:pPr>
        <w:rPr>
          <w:b/>
          <w:i/>
          <w:sz w:val="32"/>
          <w:szCs w:val="32"/>
          <w:lang w:val="en-US"/>
        </w:rPr>
      </w:pPr>
    </w:p>
    <w:p w:rsidR="00AE30FF" w:rsidRDefault="0018177E" w:rsidP="00FE63CE">
      <w:pPr>
        <w:jc w:val="center"/>
        <w:rPr>
          <w:rFonts w:cs="Arial"/>
          <w:b/>
          <w:sz w:val="32"/>
          <w:szCs w:val="32"/>
        </w:rPr>
      </w:pPr>
      <w:r>
        <w:rPr>
          <w:rFonts w:cs="Arial"/>
          <w:b/>
          <w:sz w:val="32"/>
          <w:szCs w:val="32"/>
        </w:rPr>
        <w:t>Working Together for Student Success</w:t>
      </w:r>
    </w:p>
    <w:p w:rsidR="00AE30FF" w:rsidRDefault="00AE30FF" w:rsidP="000E5457">
      <w:pPr>
        <w:rPr>
          <w:rFonts w:cs="Arial"/>
          <w:sz w:val="24"/>
          <w:szCs w:val="24"/>
        </w:rPr>
      </w:pPr>
      <w:r w:rsidRPr="000E5457">
        <w:rPr>
          <w:rFonts w:cs="Arial"/>
          <w:sz w:val="24"/>
          <w:szCs w:val="24"/>
        </w:rPr>
        <w:t xml:space="preserve">Our goal </w:t>
      </w:r>
      <w:r w:rsidR="000E5457" w:rsidRPr="000E5457">
        <w:rPr>
          <w:rFonts w:cs="Arial"/>
          <w:sz w:val="24"/>
          <w:szCs w:val="24"/>
        </w:rPr>
        <w:t xml:space="preserve">in the IB Programme at Kenner is to build honest, meaningful and </w:t>
      </w:r>
      <w:r w:rsidR="000E5457">
        <w:rPr>
          <w:rFonts w:cs="Arial"/>
          <w:sz w:val="24"/>
          <w:szCs w:val="24"/>
        </w:rPr>
        <w:t>mutually-</w:t>
      </w:r>
      <w:r w:rsidR="000E5457" w:rsidRPr="000E5457">
        <w:rPr>
          <w:rFonts w:cs="Arial"/>
          <w:sz w:val="24"/>
          <w:szCs w:val="24"/>
        </w:rPr>
        <w:t>suppor</w:t>
      </w:r>
      <w:r w:rsidR="000E5457">
        <w:rPr>
          <w:rFonts w:cs="Arial"/>
          <w:sz w:val="24"/>
          <w:szCs w:val="24"/>
        </w:rPr>
        <w:t>tive rela</w:t>
      </w:r>
      <w:r w:rsidR="000E5457" w:rsidRPr="000E5457">
        <w:rPr>
          <w:rFonts w:cs="Arial"/>
          <w:sz w:val="24"/>
          <w:szCs w:val="24"/>
        </w:rPr>
        <w:t xml:space="preserve">tionships with families and students.  </w:t>
      </w:r>
      <w:r w:rsidR="007A3D77">
        <w:rPr>
          <w:rFonts w:cs="Arial"/>
          <w:sz w:val="24"/>
          <w:szCs w:val="24"/>
        </w:rPr>
        <w:t xml:space="preserve">In our experience </w:t>
      </w:r>
      <w:r w:rsidR="000E5457">
        <w:rPr>
          <w:rFonts w:cs="Arial"/>
          <w:sz w:val="24"/>
          <w:szCs w:val="24"/>
        </w:rPr>
        <w:t xml:space="preserve">most </w:t>
      </w:r>
      <w:r w:rsidR="007A3D77">
        <w:rPr>
          <w:rFonts w:cs="Arial"/>
          <w:sz w:val="24"/>
          <w:szCs w:val="24"/>
        </w:rPr>
        <w:t xml:space="preserve">tensions </w:t>
      </w:r>
      <w:r w:rsidR="000E5457">
        <w:rPr>
          <w:rFonts w:cs="Arial"/>
          <w:sz w:val="24"/>
          <w:szCs w:val="24"/>
        </w:rPr>
        <w:t xml:space="preserve">can be successfully navigated with honest communication, and a mutual commitment to </w:t>
      </w:r>
      <w:r w:rsidR="007A3D77">
        <w:rPr>
          <w:rFonts w:cs="Arial"/>
          <w:sz w:val="24"/>
          <w:szCs w:val="24"/>
        </w:rPr>
        <w:t xml:space="preserve">non-confrontational </w:t>
      </w:r>
      <w:r w:rsidR="000E5457">
        <w:rPr>
          <w:rFonts w:cs="Arial"/>
          <w:sz w:val="24"/>
          <w:szCs w:val="24"/>
        </w:rPr>
        <w:t xml:space="preserve">problem resolution. In the event that there are concerns, we respectfully request that families consider the following protocol to guide them through the process of addressing </w:t>
      </w:r>
      <w:r w:rsidR="007A3D77">
        <w:rPr>
          <w:rFonts w:cs="Arial"/>
          <w:sz w:val="24"/>
          <w:szCs w:val="24"/>
        </w:rPr>
        <w:t>these</w:t>
      </w:r>
      <w:r w:rsidR="000E5457">
        <w:rPr>
          <w:rFonts w:cs="Arial"/>
          <w:sz w:val="24"/>
          <w:szCs w:val="24"/>
        </w:rPr>
        <w:t>:</w:t>
      </w:r>
    </w:p>
    <w:p w:rsidR="000E5457" w:rsidRDefault="000E5457" w:rsidP="000E5457">
      <w:pPr>
        <w:rPr>
          <w:rFonts w:cs="Arial"/>
          <w:sz w:val="24"/>
          <w:szCs w:val="24"/>
        </w:rPr>
      </w:pPr>
      <w:r>
        <w:rPr>
          <w:rFonts w:cs="Arial"/>
          <w:sz w:val="24"/>
          <w:szCs w:val="24"/>
        </w:rPr>
        <w:t>Step 1</w:t>
      </w:r>
      <w:r>
        <w:rPr>
          <w:rFonts w:cs="Arial"/>
          <w:sz w:val="24"/>
          <w:szCs w:val="24"/>
        </w:rPr>
        <w:tab/>
        <w:t>Student meets with teacher</w:t>
      </w:r>
    </w:p>
    <w:p w:rsidR="000E5457" w:rsidRDefault="000E5457" w:rsidP="000E5457">
      <w:pPr>
        <w:rPr>
          <w:rFonts w:cs="Arial"/>
          <w:sz w:val="24"/>
          <w:szCs w:val="24"/>
        </w:rPr>
      </w:pPr>
      <w:r>
        <w:rPr>
          <w:rFonts w:cs="Arial"/>
          <w:sz w:val="24"/>
          <w:szCs w:val="24"/>
        </w:rPr>
        <w:t>Step 2</w:t>
      </w:r>
      <w:r>
        <w:rPr>
          <w:rFonts w:cs="Arial"/>
          <w:sz w:val="24"/>
          <w:szCs w:val="24"/>
        </w:rPr>
        <w:tab/>
        <w:t>Family contacts teacher</w:t>
      </w:r>
    </w:p>
    <w:p w:rsidR="000E5457" w:rsidRDefault="000E5457" w:rsidP="000E5457">
      <w:pPr>
        <w:rPr>
          <w:rFonts w:cs="Arial"/>
          <w:sz w:val="24"/>
          <w:szCs w:val="24"/>
        </w:rPr>
      </w:pPr>
      <w:r>
        <w:rPr>
          <w:rFonts w:cs="Arial"/>
          <w:sz w:val="24"/>
          <w:szCs w:val="24"/>
        </w:rPr>
        <w:t>Step 3</w:t>
      </w:r>
      <w:r>
        <w:rPr>
          <w:rFonts w:cs="Arial"/>
          <w:sz w:val="24"/>
          <w:szCs w:val="24"/>
        </w:rPr>
        <w:tab/>
        <w:t>Family contacts IB Coordinator</w:t>
      </w:r>
    </w:p>
    <w:p w:rsidR="00AC01D3" w:rsidRDefault="00AC01D3" w:rsidP="000E5457">
      <w:pPr>
        <w:rPr>
          <w:rFonts w:cs="Arial"/>
          <w:sz w:val="24"/>
          <w:szCs w:val="24"/>
        </w:rPr>
      </w:pPr>
      <w:r>
        <w:rPr>
          <w:rFonts w:cs="Arial"/>
          <w:sz w:val="24"/>
          <w:szCs w:val="24"/>
        </w:rPr>
        <w:t>Step 4</w:t>
      </w:r>
      <w:r>
        <w:rPr>
          <w:rFonts w:cs="Arial"/>
          <w:sz w:val="24"/>
          <w:szCs w:val="24"/>
        </w:rPr>
        <w:tab/>
        <w:t xml:space="preserve">Meeting with family, teacher, student, and </w:t>
      </w:r>
      <w:r w:rsidR="00BA1489">
        <w:rPr>
          <w:rFonts w:cs="Arial"/>
          <w:sz w:val="24"/>
          <w:szCs w:val="24"/>
        </w:rPr>
        <w:t>IB C</w:t>
      </w:r>
      <w:r>
        <w:rPr>
          <w:rFonts w:cs="Arial"/>
          <w:sz w:val="24"/>
          <w:szCs w:val="24"/>
        </w:rPr>
        <w:t>oordinator</w:t>
      </w:r>
    </w:p>
    <w:p w:rsidR="00AC01D3" w:rsidRPr="00AC01D3" w:rsidRDefault="00AC01D3" w:rsidP="00AC01D3">
      <w:pPr>
        <w:rPr>
          <w:rFonts w:cs="Arial"/>
          <w:sz w:val="24"/>
          <w:szCs w:val="24"/>
        </w:rPr>
      </w:pPr>
      <w:r>
        <w:rPr>
          <w:rFonts w:cs="Arial"/>
          <w:sz w:val="24"/>
          <w:szCs w:val="24"/>
        </w:rPr>
        <w:t>Step 5</w:t>
      </w:r>
      <w:r w:rsidR="000E5457">
        <w:rPr>
          <w:rFonts w:cs="Arial"/>
          <w:sz w:val="24"/>
          <w:szCs w:val="24"/>
        </w:rPr>
        <w:tab/>
        <w:t>Involvement of Principal</w:t>
      </w:r>
    </w:p>
    <w:p w:rsidR="00FA20D3" w:rsidRPr="001C224F" w:rsidRDefault="001C224F" w:rsidP="003577CA">
      <w:pPr>
        <w:jc w:val="center"/>
        <w:rPr>
          <w:rFonts w:cs="Arial"/>
          <w:b/>
          <w:sz w:val="32"/>
          <w:szCs w:val="32"/>
        </w:rPr>
      </w:pPr>
      <w:r>
        <w:rPr>
          <w:rFonts w:cs="Arial"/>
          <w:b/>
          <w:sz w:val="32"/>
          <w:szCs w:val="32"/>
        </w:rPr>
        <w:t>Grade 12 Post Exam Expectations</w:t>
      </w:r>
    </w:p>
    <w:p w:rsidR="00166DBE" w:rsidRPr="000B7A2E" w:rsidRDefault="00166DBE" w:rsidP="00AC01D3">
      <w:pPr>
        <w:pStyle w:val="NormalWeb"/>
        <w:spacing w:after="0"/>
        <w:jc w:val="both"/>
        <w:rPr>
          <w:rFonts w:asciiTheme="minorHAnsi" w:hAnsiTheme="minorHAnsi" w:cstheme="minorHAnsi"/>
          <w:bCs/>
          <w:color w:val="000000"/>
        </w:rPr>
      </w:pPr>
      <w:r w:rsidRPr="000B7A2E">
        <w:rPr>
          <w:rFonts w:asciiTheme="minorHAnsi" w:hAnsiTheme="minorHAnsi" w:cstheme="minorHAnsi"/>
          <w:bCs/>
          <w:color w:val="000000"/>
        </w:rPr>
        <w:t xml:space="preserve">The IB Schedule and the OSSD schedule do not always correspond. There are times when IB assignments and/or examination dates fall outside of the OSSD schedule. This is particularly true at the end of the grade 12 year, where IB Diploma graduates will complete their May exams approximately one month before their OSSD exams. </w:t>
      </w:r>
    </w:p>
    <w:p w:rsidR="00AC01D3" w:rsidRDefault="0062791E" w:rsidP="00AC01D3">
      <w:pPr>
        <w:pStyle w:val="NormalWeb"/>
        <w:spacing w:after="0"/>
        <w:jc w:val="both"/>
        <w:rPr>
          <w:rFonts w:asciiTheme="minorHAnsi" w:hAnsiTheme="minorHAnsi" w:cstheme="minorHAnsi"/>
          <w:bCs/>
          <w:color w:val="000000"/>
        </w:rPr>
      </w:pPr>
      <w:r>
        <w:rPr>
          <w:rFonts w:asciiTheme="minorHAnsi" w:hAnsiTheme="minorHAnsi" w:cstheme="minorHAnsi"/>
          <w:bCs/>
          <w:color w:val="000000"/>
        </w:rPr>
        <w:t>A</w:t>
      </w:r>
      <w:r w:rsidR="00166DBE" w:rsidRPr="000B7A2E">
        <w:rPr>
          <w:rFonts w:asciiTheme="minorHAnsi" w:hAnsiTheme="minorHAnsi" w:cstheme="minorHAnsi"/>
          <w:bCs/>
          <w:color w:val="000000"/>
        </w:rPr>
        <w:t>ll faculty recognize the extra work involved in completing the IB Programme, and deeply admire the commitment of IB Diploma graduates</w:t>
      </w:r>
      <w:r>
        <w:rPr>
          <w:rFonts w:asciiTheme="minorHAnsi" w:hAnsiTheme="minorHAnsi" w:cstheme="minorHAnsi"/>
          <w:bCs/>
          <w:color w:val="000000"/>
        </w:rPr>
        <w:t xml:space="preserve"> to succeed. Thus, to maintain the requirements of the Ontario Secondary School Diploma, the last month of school is </w:t>
      </w:r>
      <w:r w:rsidRPr="0062791E">
        <w:rPr>
          <w:rFonts w:asciiTheme="minorHAnsi" w:hAnsiTheme="minorHAnsi" w:cstheme="minorHAnsi"/>
          <w:b/>
          <w:bCs/>
          <w:i/>
          <w:color w:val="000000"/>
          <w:u w:val="single"/>
        </w:rPr>
        <w:t>mandatory to attend</w:t>
      </w:r>
      <w:r>
        <w:rPr>
          <w:rFonts w:asciiTheme="minorHAnsi" w:hAnsiTheme="minorHAnsi" w:cstheme="minorHAnsi"/>
          <w:bCs/>
          <w:color w:val="000000"/>
        </w:rPr>
        <w:t>.</w:t>
      </w:r>
      <w:r w:rsidR="00166DBE" w:rsidRPr="000B7A2E">
        <w:rPr>
          <w:rFonts w:asciiTheme="minorHAnsi" w:hAnsiTheme="minorHAnsi" w:cstheme="minorHAnsi"/>
          <w:bCs/>
          <w:color w:val="000000"/>
        </w:rPr>
        <w:t xml:space="preserve"> Therefore, graduating students in the IB Diploma Programme will be expected to comple</w:t>
      </w:r>
      <w:r w:rsidR="000B7A2E">
        <w:rPr>
          <w:rFonts w:asciiTheme="minorHAnsi" w:hAnsiTheme="minorHAnsi" w:cstheme="minorHAnsi"/>
          <w:bCs/>
          <w:color w:val="000000"/>
        </w:rPr>
        <w:t xml:space="preserve">te one or more of the following </w:t>
      </w:r>
      <w:r w:rsidR="00166DBE" w:rsidRPr="000B7A2E">
        <w:rPr>
          <w:rFonts w:asciiTheme="minorHAnsi" w:hAnsiTheme="minorHAnsi" w:cstheme="minorHAnsi"/>
          <w:bCs/>
          <w:color w:val="000000"/>
        </w:rPr>
        <w:t>to make their f</w:t>
      </w:r>
      <w:r w:rsidR="00AC01D3">
        <w:rPr>
          <w:rFonts w:asciiTheme="minorHAnsi" w:hAnsiTheme="minorHAnsi" w:cstheme="minorHAnsi"/>
          <w:bCs/>
          <w:color w:val="000000"/>
        </w:rPr>
        <w:t>inal weeks at Kenner meaningful.</w:t>
      </w:r>
    </w:p>
    <w:p w:rsidR="00166DBE" w:rsidRPr="00D97F46" w:rsidRDefault="00D97F46" w:rsidP="00D97F46">
      <w:pPr>
        <w:pStyle w:val="NormalWeb"/>
        <w:spacing w:after="0"/>
        <w:jc w:val="both"/>
        <w:rPr>
          <w:rFonts w:asciiTheme="minorHAnsi" w:hAnsiTheme="minorHAnsi" w:cstheme="minorHAnsi"/>
          <w:bCs/>
          <w:color w:val="000000"/>
        </w:rPr>
      </w:pPr>
      <w:r>
        <w:rPr>
          <w:noProof/>
          <w:lang w:val="en-US" w:eastAsia="en-US"/>
        </w:rPr>
        <w:drawing>
          <wp:anchor distT="0" distB="0" distL="114300" distR="114300" simplePos="0" relativeHeight="251660800" behindDoc="0" locked="0" layoutInCell="1" allowOverlap="1" wp14:anchorId="5121A719" wp14:editId="131445F2">
            <wp:simplePos x="0" y="0"/>
            <wp:positionH relativeFrom="column">
              <wp:posOffset>-352425</wp:posOffset>
            </wp:positionH>
            <wp:positionV relativeFrom="paragraph">
              <wp:posOffset>295910</wp:posOffset>
            </wp:positionV>
            <wp:extent cx="2383790" cy="2238375"/>
            <wp:effectExtent l="0" t="0" r="0" b="9525"/>
            <wp:wrapSquare wrapText="bothSides"/>
            <wp:docPr id="7" name="Picture 7" descr="http://communitysoul.net/wp-content/uploads/2015/02/bigstock-legacy-dictionary-definition-1766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mmunitysoul.net/wp-content/uploads/2015/02/bigstock-legacy-dictionary-definition-176683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379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671">
        <w:rPr>
          <w:rFonts w:cs="Arial"/>
          <w:b/>
          <w:sz w:val="32"/>
          <w:szCs w:val="32"/>
        </w:rPr>
        <w:t>“The Legacy Project</w:t>
      </w:r>
      <w:r w:rsidR="00166DBE" w:rsidRPr="001C224F">
        <w:rPr>
          <w:rFonts w:cs="Arial"/>
          <w:b/>
          <w:sz w:val="32"/>
          <w:szCs w:val="32"/>
        </w:rPr>
        <w:t>”</w:t>
      </w:r>
    </w:p>
    <w:p w:rsidR="00D97F46" w:rsidRDefault="00D97F46" w:rsidP="00B06DD3">
      <w:pPr>
        <w:spacing w:after="0" w:line="240" w:lineRule="auto"/>
        <w:jc w:val="both"/>
        <w:rPr>
          <w:rFonts w:cs="Arial"/>
        </w:rPr>
      </w:pPr>
    </w:p>
    <w:p w:rsidR="00FA20D3" w:rsidRPr="00D97F46" w:rsidRDefault="00D25D2D" w:rsidP="00B06DD3">
      <w:pPr>
        <w:spacing w:after="0" w:line="240" w:lineRule="auto"/>
        <w:jc w:val="both"/>
        <w:rPr>
          <w:rFonts w:cs="Arial"/>
        </w:rPr>
      </w:pPr>
      <w:r w:rsidRPr="00D97F46">
        <w:rPr>
          <w:rFonts w:cs="Arial"/>
        </w:rPr>
        <w:t>Upon the complet</w:t>
      </w:r>
      <w:r w:rsidR="00371671" w:rsidRPr="00D97F46">
        <w:rPr>
          <w:rFonts w:cs="Arial"/>
        </w:rPr>
        <w:t>ion of his/her IB examinations, e</w:t>
      </w:r>
      <w:r w:rsidR="00782D2C" w:rsidRPr="00D97F46">
        <w:rPr>
          <w:rFonts w:cs="Arial"/>
        </w:rPr>
        <w:t>ach Diploma candidate must p</w:t>
      </w:r>
      <w:r w:rsidR="00FA20D3" w:rsidRPr="00D97F46">
        <w:rPr>
          <w:rFonts w:cs="Arial"/>
        </w:rPr>
        <w:t xml:space="preserve">articipate in the </w:t>
      </w:r>
      <w:r w:rsidR="00FA20D3" w:rsidRPr="00D97F46">
        <w:rPr>
          <w:rFonts w:cs="Arial"/>
          <w:b/>
        </w:rPr>
        <w:t>“</w:t>
      </w:r>
      <w:r w:rsidR="00371671" w:rsidRPr="00D97F46">
        <w:rPr>
          <w:rFonts w:cs="Arial"/>
          <w:b/>
        </w:rPr>
        <w:t>Legacy Project</w:t>
      </w:r>
      <w:r w:rsidR="008F1603" w:rsidRPr="00D97F46">
        <w:rPr>
          <w:rFonts w:cs="Arial"/>
          <w:b/>
        </w:rPr>
        <w:t xml:space="preserve">. </w:t>
      </w:r>
      <w:r w:rsidR="00FA20D3" w:rsidRPr="00D97F46">
        <w:rPr>
          <w:rFonts w:cs="Arial"/>
        </w:rPr>
        <w:t xml:space="preserve">Options for the completion of this project </w:t>
      </w:r>
      <w:r w:rsidR="00C8759E" w:rsidRPr="00D97F46">
        <w:rPr>
          <w:rFonts w:cs="Arial"/>
        </w:rPr>
        <w:t>may include, but are not limited to</w:t>
      </w:r>
      <w:r w:rsidR="00FA20D3" w:rsidRPr="00D97F46">
        <w:rPr>
          <w:rFonts w:cs="Arial"/>
        </w:rPr>
        <w:t>:</w:t>
      </w:r>
    </w:p>
    <w:p w:rsidR="0062791E" w:rsidRDefault="00FF6FF0" w:rsidP="00CD5AD8">
      <w:pPr>
        <w:spacing w:after="0" w:line="240" w:lineRule="auto"/>
        <w:jc w:val="both"/>
        <w:rPr>
          <w:rFonts w:cs="Arial"/>
        </w:rPr>
      </w:pPr>
      <w:r w:rsidRPr="00D97F46">
        <w:rPr>
          <w:rFonts w:cs="Arial"/>
          <w:b/>
          <w:i/>
        </w:rPr>
        <w:t>Perform a</w:t>
      </w:r>
      <w:r w:rsidR="00FA20D3" w:rsidRPr="00D97F46">
        <w:rPr>
          <w:rFonts w:cs="Arial"/>
          <w:b/>
          <w:i/>
        </w:rPr>
        <w:t xml:space="preserve"> co-op placement at a local school and/or in a Kenner classroom;</w:t>
      </w:r>
      <w:r w:rsidR="00C8759E" w:rsidRPr="00D97F46">
        <w:rPr>
          <w:rFonts w:cs="Arial"/>
          <w:b/>
          <w:i/>
        </w:rPr>
        <w:t xml:space="preserve"> </w:t>
      </w:r>
      <w:r w:rsidRPr="00D97F46">
        <w:rPr>
          <w:rFonts w:cs="Arial"/>
          <w:b/>
          <w:i/>
        </w:rPr>
        <w:t>Assist in the c</w:t>
      </w:r>
      <w:r w:rsidR="00FA20D3" w:rsidRPr="00D97F46">
        <w:rPr>
          <w:rFonts w:cs="Arial"/>
          <w:b/>
          <w:i/>
        </w:rPr>
        <w:t xml:space="preserve">oordination of the </w:t>
      </w:r>
      <w:r w:rsidRPr="00D97F46">
        <w:rPr>
          <w:rFonts w:cs="Arial"/>
          <w:b/>
          <w:i/>
        </w:rPr>
        <w:t xml:space="preserve">“Welcome to </w:t>
      </w:r>
      <w:r w:rsidR="00FA20D3" w:rsidRPr="00D97F46">
        <w:rPr>
          <w:rFonts w:cs="Arial"/>
          <w:b/>
          <w:i/>
        </w:rPr>
        <w:t>Grade 9</w:t>
      </w:r>
      <w:r w:rsidRPr="00D97F46">
        <w:rPr>
          <w:rFonts w:cs="Arial"/>
          <w:b/>
          <w:i/>
        </w:rPr>
        <w:t>”</w:t>
      </w:r>
      <w:r w:rsidR="00FA20D3" w:rsidRPr="00D97F46">
        <w:rPr>
          <w:rFonts w:cs="Arial"/>
          <w:b/>
          <w:i/>
        </w:rPr>
        <w:t xml:space="preserve"> IB B</w:t>
      </w:r>
      <w:r w:rsidR="0062791E" w:rsidRPr="00D97F46">
        <w:rPr>
          <w:rFonts w:cs="Arial"/>
          <w:b/>
          <w:i/>
        </w:rPr>
        <w:t>BQ</w:t>
      </w:r>
      <w:r w:rsidR="00371671" w:rsidRPr="00D97F46">
        <w:rPr>
          <w:rFonts w:cs="Arial"/>
          <w:b/>
          <w:i/>
        </w:rPr>
        <w:t>;</w:t>
      </w:r>
      <w:r w:rsidR="00C8759E" w:rsidRPr="00D97F46">
        <w:rPr>
          <w:rFonts w:cs="Arial"/>
          <w:b/>
          <w:i/>
        </w:rPr>
        <w:t xml:space="preserve"> Produce the year-end Kenner Athletic Video; </w:t>
      </w:r>
      <w:r w:rsidR="00FA20D3" w:rsidRPr="00D97F46">
        <w:rPr>
          <w:rFonts w:cs="Arial"/>
          <w:b/>
          <w:i/>
        </w:rPr>
        <w:t>Research IB Leadership, CAS options on behalf of other students</w:t>
      </w:r>
      <w:r w:rsidR="00371671" w:rsidRPr="00D97F46">
        <w:rPr>
          <w:rFonts w:cs="Arial"/>
          <w:b/>
          <w:i/>
        </w:rPr>
        <w:t>;</w:t>
      </w:r>
      <w:r w:rsidR="00C8759E" w:rsidRPr="00D97F46">
        <w:rPr>
          <w:rFonts w:cs="Arial"/>
          <w:b/>
          <w:i/>
        </w:rPr>
        <w:t xml:space="preserve"> </w:t>
      </w:r>
      <w:r w:rsidR="0062791E" w:rsidRPr="00D97F46">
        <w:rPr>
          <w:rFonts w:cs="Arial"/>
          <w:b/>
          <w:i/>
        </w:rPr>
        <w:t>Assist on various school athletic teams</w:t>
      </w:r>
      <w:r w:rsidR="00371671" w:rsidRPr="00D97F46">
        <w:rPr>
          <w:rFonts w:cs="Arial"/>
          <w:b/>
          <w:i/>
        </w:rPr>
        <w:t>, or in school activities and/or events;</w:t>
      </w:r>
      <w:r w:rsidR="00C8759E" w:rsidRPr="00D97F46">
        <w:rPr>
          <w:rFonts w:cs="Arial"/>
          <w:b/>
          <w:i/>
        </w:rPr>
        <w:t xml:space="preserve"> A project of the student’s own design</w:t>
      </w:r>
      <w:r w:rsidR="008F1603" w:rsidRPr="00D97F46">
        <w:rPr>
          <w:rFonts w:cs="Arial"/>
        </w:rPr>
        <w:t>.</w:t>
      </w:r>
      <w:r w:rsidR="00C8759E" w:rsidRPr="00D97F46">
        <w:rPr>
          <w:rFonts w:cs="Arial"/>
        </w:rPr>
        <w:t xml:space="preserve"> </w:t>
      </w:r>
    </w:p>
    <w:p w:rsidR="00D97F46" w:rsidRDefault="00D97F46" w:rsidP="00D97F46">
      <w:pPr>
        <w:spacing w:after="0" w:line="240" w:lineRule="auto"/>
        <w:rPr>
          <w:rFonts w:cs="Arial"/>
          <w:b/>
          <w:i/>
        </w:rPr>
      </w:pPr>
    </w:p>
    <w:p w:rsidR="00AC01D3" w:rsidRPr="00D97F46" w:rsidRDefault="002B7538" w:rsidP="00D97F46">
      <w:pPr>
        <w:spacing w:after="0" w:line="240" w:lineRule="auto"/>
        <w:rPr>
          <w:rFonts w:cs="Arial"/>
        </w:rPr>
      </w:pPr>
      <w:r w:rsidRPr="00D97F46">
        <w:rPr>
          <w:rFonts w:cs="Arial"/>
          <w:b/>
          <w:i/>
        </w:rPr>
        <w:t>“Good people leave good things behind.”</w:t>
      </w:r>
      <w:r w:rsidRPr="00D97F46">
        <w:rPr>
          <w:rFonts w:cs="Arial"/>
        </w:rPr>
        <w:t xml:space="preserve"> </w:t>
      </w:r>
      <w:r w:rsidR="00F51058" w:rsidRPr="00D97F46">
        <w:rPr>
          <w:rFonts w:cs="Arial"/>
        </w:rPr>
        <w:t xml:space="preserve"> – Alistair Macleod</w:t>
      </w:r>
    </w:p>
    <w:p w:rsidR="00D95DCB" w:rsidRDefault="00D95DCB" w:rsidP="002B7538">
      <w:pPr>
        <w:pStyle w:val="KPRDSB"/>
        <w:jc w:val="center"/>
        <w:rPr>
          <w:b/>
          <w:sz w:val="56"/>
          <w:szCs w:val="56"/>
        </w:rPr>
      </w:pPr>
      <w:r w:rsidRPr="00012B44">
        <w:rPr>
          <w:b/>
          <w:sz w:val="56"/>
          <w:szCs w:val="56"/>
        </w:rPr>
        <w:t>Kenner CVI IB Language Policy</w:t>
      </w:r>
    </w:p>
    <w:p w:rsidR="00B77D3E" w:rsidRPr="00B77D3E" w:rsidRDefault="00B77D3E" w:rsidP="00B77D3E">
      <w:pPr>
        <w:pStyle w:val="KPRDSB"/>
        <w:rPr>
          <w:lang w:val="en-CA"/>
        </w:rPr>
      </w:pPr>
    </w:p>
    <w:p w:rsidR="00D95DCB" w:rsidRPr="00012B44" w:rsidRDefault="00B77D3E" w:rsidP="00B77D3E">
      <w:pPr>
        <w:pStyle w:val="KPRDSB"/>
        <w:numPr>
          <w:ilvl w:val="0"/>
          <w:numId w:val="24"/>
        </w:numPr>
        <w:rPr>
          <w:rFonts w:cs="Arial"/>
          <w:sz w:val="36"/>
          <w:szCs w:val="36"/>
          <w:lang w:val="en-CA"/>
        </w:rPr>
      </w:pPr>
      <w:r>
        <w:rPr>
          <w:rFonts w:cs="Arial"/>
          <w:sz w:val="36"/>
          <w:szCs w:val="36"/>
          <w:lang w:val="en-CA"/>
        </w:rPr>
        <w:t>C</w:t>
      </w:r>
      <w:r w:rsidR="00D95DCB" w:rsidRPr="00012B44">
        <w:rPr>
          <w:rFonts w:cs="Arial"/>
          <w:sz w:val="36"/>
          <w:szCs w:val="36"/>
          <w:lang w:val="en-CA"/>
        </w:rPr>
        <w:t>ontext of Kenner CVI’s IB Language Policy</w:t>
      </w:r>
    </w:p>
    <w:p w:rsidR="00D95DCB" w:rsidRPr="00D2310B" w:rsidRDefault="00D95DCB" w:rsidP="00D95DCB">
      <w:pPr>
        <w:pStyle w:val="KPRDSB"/>
        <w:rPr>
          <w:rFonts w:cs="Arial"/>
          <w:szCs w:val="24"/>
          <w:lang w:val="en-CA"/>
        </w:rPr>
      </w:pPr>
    </w:p>
    <w:p w:rsidR="00D95DCB" w:rsidRPr="00B05E72" w:rsidRDefault="00D95DCB" w:rsidP="00D95DCB">
      <w:pPr>
        <w:pStyle w:val="KPRDSB"/>
        <w:rPr>
          <w:rFonts w:asciiTheme="minorHAnsi" w:hAnsiTheme="minorHAnsi" w:cs="Arial"/>
          <w:sz w:val="22"/>
          <w:lang w:val="en-CA"/>
        </w:rPr>
      </w:pPr>
      <w:r w:rsidRPr="00B05E72">
        <w:rPr>
          <w:rFonts w:asciiTheme="minorHAnsi" w:hAnsiTheme="minorHAnsi" w:cs="Arial"/>
          <w:sz w:val="22"/>
          <w:lang w:val="en-CA"/>
        </w:rPr>
        <w:t xml:space="preserve">The IB Programme at Kenner honours, and actively champions, the second language requirement of the Diploma curriculum for all IB Diploma candidates. </w:t>
      </w:r>
    </w:p>
    <w:p w:rsidR="00D95DCB" w:rsidRPr="00B05E72" w:rsidRDefault="00D95DCB" w:rsidP="00D95DCB">
      <w:pPr>
        <w:pStyle w:val="KPRDSB"/>
        <w:rPr>
          <w:rFonts w:asciiTheme="minorHAnsi" w:hAnsiTheme="minorHAnsi" w:cs="Arial"/>
          <w:sz w:val="22"/>
          <w:lang w:val="en-CA"/>
        </w:rPr>
      </w:pPr>
    </w:p>
    <w:p w:rsidR="00D95DCB" w:rsidRPr="00B05E72" w:rsidRDefault="00D95DCB" w:rsidP="00D95DCB">
      <w:pPr>
        <w:pStyle w:val="KPRDSB"/>
        <w:rPr>
          <w:rFonts w:asciiTheme="minorHAnsi" w:hAnsiTheme="minorHAnsi" w:cs="Arial"/>
          <w:sz w:val="22"/>
          <w:lang w:val="en-CA"/>
        </w:rPr>
      </w:pPr>
      <w:r w:rsidRPr="00B05E72">
        <w:rPr>
          <w:rFonts w:asciiTheme="minorHAnsi" w:hAnsiTheme="minorHAnsi" w:cs="Arial"/>
          <w:sz w:val="22"/>
          <w:lang w:val="en-CA"/>
        </w:rPr>
        <w:t xml:space="preserve">Since its inception at Kenner CVI, the Language B requirement has been French. More recently, in reference to an increasingly diverse demographic, our emphasis has shifted to exploring alternate Language B Options, and potentially Ab Initio options as well. </w:t>
      </w:r>
    </w:p>
    <w:p w:rsidR="00D95DCB" w:rsidRPr="00B05E72" w:rsidRDefault="00D95DCB" w:rsidP="00D95DCB">
      <w:pPr>
        <w:pStyle w:val="KPRDSB"/>
        <w:rPr>
          <w:rFonts w:asciiTheme="minorHAnsi" w:hAnsiTheme="minorHAnsi" w:cs="Arial"/>
          <w:sz w:val="22"/>
          <w:lang w:val="en-CA"/>
        </w:rPr>
      </w:pPr>
    </w:p>
    <w:p w:rsidR="00D95DCB" w:rsidRPr="00B05E72" w:rsidRDefault="00D95DCB" w:rsidP="00D95DCB">
      <w:pPr>
        <w:pStyle w:val="KPRDSB"/>
        <w:rPr>
          <w:rFonts w:asciiTheme="minorHAnsi" w:hAnsiTheme="minorHAnsi" w:cs="Arial"/>
          <w:sz w:val="22"/>
          <w:lang w:val="en-CA"/>
        </w:rPr>
      </w:pPr>
      <w:r w:rsidRPr="00B05E72">
        <w:rPr>
          <w:rFonts w:asciiTheme="minorHAnsi" w:hAnsiTheme="minorHAnsi" w:cs="Arial"/>
          <w:sz w:val="22"/>
          <w:lang w:val="en-CA"/>
        </w:rPr>
        <w:t>Recently, based on the outcome of a language audit of our IB Programme, it was revealed that there are more than 17 languages spoken at home other than English and French. This has led to the revision of Language Policy at the school level to better facilitate relationships and communication with parents, improve translation resources and develop tools to recognize, affirm and support the first languages of our IB families.</w:t>
      </w:r>
    </w:p>
    <w:p w:rsidR="00D95DCB" w:rsidRPr="00D2310B" w:rsidRDefault="00D95DCB" w:rsidP="00D95DCB">
      <w:pPr>
        <w:pStyle w:val="KPRDSB"/>
        <w:rPr>
          <w:rFonts w:cs="Arial"/>
          <w:szCs w:val="24"/>
          <w:lang w:val="en-CA"/>
        </w:rPr>
      </w:pPr>
    </w:p>
    <w:p w:rsidR="00D95DCB" w:rsidRPr="00012B44" w:rsidRDefault="00D95DCB" w:rsidP="00D95DCB">
      <w:pPr>
        <w:pStyle w:val="ListParagraph"/>
        <w:numPr>
          <w:ilvl w:val="0"/>
          <w:numId w:val="24"/>
        </w:numPr>
        <w:autoSpaceDE w:val="0"/>
        <w:autoSpaceDN w:val="0"/>
        <w:adjustRightInd w:val="0"/>
        <w:spacing w:after="0" w:line="240" w:lineRule="auto"/>
        <w:rPr>
          <w:rFonts w:cs="Arial"/>
          <w:sz w:val="36"/>
          <w:szCs w:val="36"/>
        </w:rPr>
      </w:pPr>
      <w:r w:rsidRPr="00012B44">
        <w:rPr>
          <w:rFonts w:cs="Arial"/>
          <w:sz w:val="36"/>
          <w:szCs w:val="36"/>
        </w:rPr>
        <w:t>Philosophy of Language Instruction at Kenner CVI</w:t>
      </w:r>
    </w:p>
    <w:p w:rsidR="00D95DCB" w:rsidRPr="00D2310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r w:rsidRPr="00D2310B">
        <w:rPr>
          <w:rFonts w:cs="Arial"/>
          <w:szCs w:val="24"/>
        </w:rPr>
        <w:t xml:space="preserve">First and foremost, it is firmly believed that all teachers in the IB Programme at Kenner CVI are language teachers. </w:t>
      </w:r>
      <w:r>
        <w:rPr>
          <w:rFonts w:cs="Arial"/>
          <w:szCs w:val="24"/>
        </w:rPr>
        <w:t>Further, a</w:t>
      </w:r>
      <w:r w:rsidRPr="00D2310B">
        <w:rPr>
          <w:rFonts w:cs="Arial"/>
          <w:szCs w:val="24"/>
        </w:rPr>
        <w:t xml:space="preserve">ll students </w:t>
      </w:r>
      <w:r>
        <w:rPr>
          <w:rFonts w:cs="Arial"/>
          <w:szCs w:val="24"/>
        </w:rPr>
        <w:t xml:space="preserve">are supported through </w:t>
      </w:r>
      <w:r w:rsidRPr="00D2310B">
        <w:rPr>
          <w:rFonts w:cs="Arial"/>
          <w:szCs w:val="24"/>
        </w:rPr>
        <w:t xml:space="preserve">language </w:t>
      </w:r>
      <w:r>
        <w:rPr>
          <w:rFonts w:cs="Arial"/>
          <w:szCs w:val="24"/>
        </w:rPr>
        <w:t xml:space="preserve">instruction </w:t>
      </w:r>
      <w:r w:rsidRPr="00D2310B">
        <w:rPr>
          <w:rFonts w:cs="Arial"/>
          <w:szCs w:val="24"/>
        </w:rPr>
        <w:t xml:space="preserve">found in their </w:t>
      </w:r>
      <w:r>
        <w:rPr>
          <w:rFonts w:cs="Arial"/>
          <w:szCs w:val="24"/>
        </w:rPr>
        <w:t xml:space="preserve">IB </w:t>
      </w:r>
      <w:r w:rsidRPr="00D2310B">
        <w:rPr>
          <w:rFonts w:cs="Arial"/>
          <w:szCs w:val="24"/>
        </w:rPr>
        <w:t>courses</w:t>
      </w:r>
      <w:r>
        <w:rPr>
          <w:rFonts w:cs="Arial"/>
          <w:szCs w:val="24"/>
        </w:rPr>
        <w:t xml:space="preserve">, </w:t>
      </w:r>
      <w:r w:rsidRPr="00D2310B">
        <w:rPr>
          <w:rFonts w:cs="Arial"/>
          <w:szCs w:val="24"/>
        </w:rPr>
        <w:t>a</w:t>
      </w:r>
      <w:r>
        <w:rPr>
          <w:rFonts w:cs="Arial"/>
          <w:szCs w:val="24"/>
        </w:rPr>
        <w:t>nd</w:t>
      </w:r>
      <w:r w:rsidRPr="00D2310B">
        <w:rPr>
          <w:rFonts w:cs="Arial"/>
          <w:szCs w:val="24"/>
        </w:rPr>
        <w:t xml:space="preserve"> aided by their content instructors. </w:t>
      </w:r>
      <w:r>
        <w:rPr>
          <w:rFonts w:cs="Arial"/>
          <w:szCs w:val="24"/>
        </w:rPr>
        <w:t>Thus, l</w:t>
      </w:r>
      <w:r w:rsidRPr="00D2310B">
        <w:rPr>
          <w:rFonts w:cs="Arial"/>
          <w:szCs w:val="24"/>
        </w:rPr>
        <w:t xml:space="preserve">anguage development support can be found </w:t>
      </w:r>
      <w:r>
        <w:rPr>
          <w:rFonts w:cs="Arial"/>
          <w:szCs w:val="24"/>
        </w:rPr>
        <w:t>across curricular areas. As a central programme feature, r</w:t>
      </w:r>
      <w:r w:rsidRPr="00D2310B">
        <w:rPr>
          <w:rFonts w:cs="Arial"/>
          <w:szCs w:val="24"/>
        </w:rPr>
        <w:t xml:space="preserve">eading and writing skills, general and specific to the subject area, are developed in each IB course through a wide variety of assessments. </w:t>
      </w:r>
    </w:p>
    <w:p w:rsidR="00D95DCB" w:rsidRPr="00D2310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r w:rsidRPr="00D2310B">
        <w:rPr>
          <w:rFonts w:cs="Arial"/>
          <w:szCs w:val="24"/>
        </w:rPr>
        <w:t xml:space="preserve">While the </w:t>
      </w:r>
      <w:r>
        <w:rPr>
          <w:rFonts w:cs="Arial"/>
          <w:szCs w:val="24"/>
        </w:rPr>
        <w:t xml:space="preserve">first </w:t>
      </w:r>
      <w:r w:rsidRPr="00D2310B">
        <w:rPr>
          <w:rFonts w:cs="Arial"/>
          <w:szCs w:val="24"/>
        </w:rPr>
        <w:t>language of instruction at Kenner CVI is English, it is both recognized and affirmed that Kenner CVI is home to learners who speak many different languages in their home environments. Approximately six percent of our student population at Kenner CVI qualif</w:t>
      </w:r>
      <w:r>
        <w:rPr>
          <w:rFonts w:cs="Arial"/>
          <w:szCs w:val="24"/>
        </w:rPr>
        <w:t xml:space="preserve">y </w:t>
      </w:r>
      <w:r w:rsidRPr="00D2310B">
        <w:rPr>
          <w:rFonts w:cs="Arial"/>
          <w:szCs w:val="24"/>
        </w:rPr>
        <w:t xml:space="preserve">as English Language Learners. </w:t>
      </w:r>
    </w:p>
    <w:p w:rsidR="00D95DC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r w:rsidRPr="00D2310B">
        <w:rPr>
          <w:rFonts w:cs="Arial"/>
          <w:szCs w:val="24"/>
        </w:rPr>
        <w:t>The Kenner CVI IB faculty recognize the importance of our students successfully</w:t>
      </w:r>
      <w:r w:rsidR="00B77D3E">
        <w:rPr>
          <w:rFonts w:cs="Arial"/>
          <w:szCs w:val="24"/>
        </w:rPr>
        <w:t xml:space="preserve"> </w:t>
      </w:r>
      <w:r>
        <w:rPr>
          <w:rFonts w:cs="Arial"/>
          <w:szCs w:val="24"/>
        </w:rPr>
        <w:t>e</w:t>
      </w:r>
      <w:r w:rsidRPr="00D2310B">
        <w:rPr>
          <w:rFonts w:cs="Arial"/>
          <w:szCs w:val="24"/>
        </w:rPr>
        <w:t xml:space="preserve">mploying a variety of language </w:t>
      </w:r>
      <w:r>
        <w:rPr>
          <w:rFonts w:cs="Arial"/>
          <w:szCs w:val="24"/>
        </w:rPr>
        <w:t>competencies</w:t>
      </w:r>
      <w:r w:rsidRPr="00D2310B">
        <w:rPr>
          <w:rFonts w:cs="Arial"/>
          <w:szCs w:val="24"/>
        </w:rPr>
        <w:t xml:space="preserve"> as they engage in their education. In addition to</w:t>
      </w:r>
      <w:r>
        <w:rPr>
          <w:rFonts w:cs="Arial"/>
          <w:szCs w:val="24"/>
        </w:rPr>
        <w:t xml:space="preserve"> </w:t>
      </w:r>
      <w:r w:rsidRPr="00D2310B">
        <w:rPr>
          <w:rFonts w:cs="Arial"/>
          <w:szCs w:val="24"/>
        </w:rPr>
        <w:t xml:space="preserve">strengthening their </w:t>
      </w:r>
      <w:r>
        <w:rPr>
          <w:rFonts w:cs="Arial"/>
          <w:szCs w:val="24"/>
        </w:rPr>
        <w:t>standard a</w:t>
      </w:r>
      <w:r w:rsidRPr="00D2310B">
        <w:rPr>
          <w:rFonts w:cs="Arial"/>
          <w:szCs w:val="24"/>
        </w:rPr>
        <w:t xml:space="preserve">cademic English skills, students must </w:t>
      </w:r>
      <w:r>
        <w:rPr>
          <w:rFonts w:cs="Arial"/>
          <w:szCs w:val="24"/>
        </w:rPr>
        <w:t xml:space="preserve">also </w:t>
      </w:r>
      <w:r w:rsidRPr="00D2310B">
        <w:rPr>
          <w:rFonts w:cs="Arial"/>
          <w:szCs w:val="24"/>
        </w:rPr>
        <w:t xml:space="preserve">learn and effectively utilize the language of the International Baccalaureate Standards, Practices and Assessment Descriptors. </w:t>
      </w:r>
    </w:p>
    <w:p w:rsidR="00D95DCB" w:rsidRPr="00D2310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p>
    <w:p w:rsidR="00D95DCB" w:rsidRPr="00012B44" w:rsidRDefault="00D95DCB" w:rsidP="00D95DCB">
      <w:pPr>
        <w:pStyle w:val="ListParagraph"/>
        <w:numPr>
          <w:ilvl w:val="0"/>
          <w:numId w:val="24"/>
        </w:numPr>
        <w:autoSpaceDE w:val="0"/>
        <w:autoSpaceDN w:val="0"/>
        <w:adjustRightInd w:val="0"/>
        <w:spacing w:after="0" w:line="240" w:lineRule="auto"/>
        <w:rPr>
          <w:rFonts w:cs="Arial"/>
          <w:sz w:val="36"/>
          <w:szCs w:val="36"/>
        </w:rPr>
      </w:pPr>
      <w:r w:rsidRPr="00012B44">
        <w:rPr>
          <w:rFonts w:cs="Arial"/>
          <w:sz w:val="36"/>
          <w:szCs w:val="36"/>
        </w:rPr>
        <w:t xml:space="preserve">Language Support for </w:t>
      </w:r>
      <w:r>
        <w:rPr>
          <w:rFonts w:cs="Arial"/>
          <w:sz w:val="36"/>
          <w:szCs w:val="36"/>
        </w:rPr>
        <w:t xml:space="preserve">Kenner IB </w:t>
      </w:r>
      <w:r w:rsidRPr="00012B44">
        <w:rPr>
          <w:rFonts w:cs="Arial"/>
          <w:sz w:val="36"/>
          <w:szCs w:val="36"/>
        </w:rPr>
        <w:t>Families</w:t>
      </w:r>
    </w:p>
    <w:p w:rsidR="00D95DCB" w:rsidRPr="00D2310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r>
        <w:rPr>
          <w:rFonts w:cs="Arial"/>
          <w:szCs w:val="24"/>
        </w:rPr>
        <w:t xml:space="preserve">Increasingly, The IB Programme at Kenner uses </w:t>
      </w:r>
      <w:r w:rsidRPr="00D2310B">
        <w:rPr>
          <w:rFonts w:cs="Arial"/>
          <w:szCs w:val="24"/>
        </w:rPr>
        <w:t>a variety of strategies to engage our families who speak</w:t>
      </w:r>
      <w:r>
        <w:rPr>
          <w:rFonts w:cs="Arial"/>
          <w:szCs w:val="24"/>
        </w:rPr>
        <w:t xml:space="preserve"> </w:t>
      </w:r>
      <w:r w:rsidRPr="00D2310B">
        <w:rPr>
          <w:rFonts w:cs="Arial"/>
          <w:szCs w:val="24"/>
        </w:rPr>
        <w:t>languages other than English in their homes. Some of these strategies are:</w:t>
      </w:r>
    </w:p>
    <w:p w:rsidR="00D95DCB" w:rsidRPr="00D2310B" w:rsidRDefault="00D95DCB" w:rsidP="00D95DCB">
      <w:pPr>
        <w:autoSpaceDE w:val="0"/>
        <w:autoSpaceDN w:val="0"/>
        <w:adjustRightInd w:val="0"/>
        <w:spacing w:after="0" w:line="240" w:lineRule="auto"/>
        <w:rPr>
          <w:rFonts w:cs="Arial"/>
          <w:szCs w:val="24"/>
        </w:rPr>
      </w:pPr>
    </w:p>
    <w:p w:rsidR="00D95DCB" w:rsidRDefault="00D95DCB" w:rsidP="00D95DCB">
      <w:pPr>
        <w:autoSpaceDE w:val="0"/>
        <w:autoSpaceDN w:val="0"/>
        <w:adjustRightInd w:val="0"/>
        <w:spacing w:after="0" w:line="240" w:lineRule="auto"/>
        <w:rPr>
          <w:rFonts w:cs="Arial"/>
          <w:szCs w:val="24"/>
        </w:rPr>
      </w:pPr>
      <w:r>
        <w:rPr>
          <w:rFonts w:cs="Arial"/>
          <w:szCs w:val="24"/>
        </w:rPr>
        <w:t>Liaising with English Language Learners (ELL) Resource teachers to establish an accurate identification process whereby students coming into our IB Programme with language needs are properly identified in a timely manner;</w:t>
      </w:r>
    </w:p>
    <w:p w:rsidR="00D95DCB" w:rsidRDefault="00D95DCB" w:rsidP="00D95DCB">
      <w:pPr>
        <w:autoSpaceDE w:val="0"/>
        <w:autoSpaceDN w:val="0"/>
        <w:adjustRightInd w:val="0"/>
        <w:spacing w:after="0" w:line="240" w:lineRule="auto"/>
        <w:rPr>
          <w:rFonts w:cs="Arial"/>
          <w:szCs w:val="24"/>
        </w:rPr>
      </w:pPr>
    </w:p>
    <w:p w:rsidR="00B05E72" w:rsidRPr="00876C8D" w:rsidRDefault="00B05E72" w:rsidP="00876C8D">
      <w:pPr>
        <w:pStyle w:val="ListParagraph"/>
        <w:numPr>
          <w:ilvl w:val="0"/>
          <w:numId w:val="36"/>
        </w:numPr>
        <w:autoSpaceDE w:val="0"/>
        <w:autoSpaceDN w:val="0"/>
        <w:adjustRightInd w:val="0"/>
        <w:spacing w:after="0" w:line="240" w:lineRule="auto"/>
        <w:rPr>
          <w:rFonts w:cs="Arial"/>
          <w:sz w:val="36"/>
          <w:szCs w:val="36"/>
        </w:rPr>
      </w:pPr>
      <w:r w:rsidRPr="00876C8D">
        <w:rPr>
          <w:rFonts w:cs="Arial"/>
          <w:sz w:val="36"/>
          <w:szCs w:val="36"/>
        </w:rPr>
        <w:t xml:space="preserve">Language Support for Kenner IB Families </w:t>
      </w:r>
      <w:r w:rsidRPr="00876C8D">
        <w:rPr>
          <w:rFonts w:cs="Arial"/>
          <w:sz w:val="24"/>
          <w:szCs w:val="24"/>
        </w:rPr>
        <w:t>(continued)</w:t>
      </w:r>
    </w:p>
    <w:p w:rsidR="00B05E72" w:rsidRPr="00D2310B" w:rsidRDefault="00B05E72" w:rsidP="00B05E72">
      <w:pPr>
        <w:autoSpaceDE w:val="0"/>
        <w:autoSpaceDN w:val="0"/>
        <w:adjustRightInd w:val="0"/>
        <w:spacing w:after="0" w:line="240" w:lineRule="auto"/>
        <w:rPr>
          <w:rFonts w:cs="Arial"/>
          <w:szCs w:val="24"/>
        </w:rPr>
      </w:pPr>
    </w:p>
    <w:p w:rsidR="00D95DCB" w:rsidRDefault="00D95DCB" w:rsidP="00D95DCB">
      <w:pPr>
        <w:autoSpaceDE w:val="0"/>
        <w:autoSpaceDN w:val="0"/>
        <w:adjustRightInd w:val="0"/>
        <w:spacing w:after="0" w:line="240" w:lineRule="auto"/>
        <w:rPr>
          <w:rFonts w:cs="Arial"/>
          <w:szCs w:val="24"/>
        </w:rPr>
      </w:pPr>
      <w:r>
        <w:rPr>
          <w:rFonts w:cs="Arial"/>
          <w:szCs w:val="24"/>
        </w:rPr>
        <w:t>Working in conjunction with Special Education and ELL to ensure that academic accommodations are provided to appropriate students and, where necessary ensuring these accommodation needs are communicated to the IBO;</w:t>
      </w:r>
    </w:p>
    <w:p w:rsidR="00D95DCB" w:rsidRDefault="00D95DCB" w:rsidP="00D95DCB">
      <w:pPr>
        <w:autoSpaceDE w:val="0"/>
        <w:autoSpaceDN w:val="0"/>
        <w:adjustRightInd w:val="0"/>
        <w:spacing w:after="0" w:line="240" w:lineRule="auto"/>
        <w:rPr>
          <w:rFonts w:cs="Arial"/>
          <w:szCs w:val="24"/>
        </w:rPr>
      </w:pPr>
    </w:p>
    <w:p w:rsidR="00D95DCB" w:rsidRDefault="00D95DCB" w:rsidP="00D95DCB">
      <w:pPr>
        <w:autoSpaceDE w:val="0"/>
        <w:autoSpaceDN w:val="0"/>
        <w:adjustRightInd w:val="0"/>
        <w:spacing w:after="0" w:line="240" w:lineRule="auto"/>
        <w:rPr>
          <w:rFonts w:cs="Arial"/>
          <w:szCs w:val="24"/>
        </w:rPr>
      </w:pPr>
      <w:r w:rsidRPr="00D2310B">
        <w:rPr>
          <w:rFonts w:cs="Arial"/>
          <w:szCs w:val="24"/>
        </w:rPr>
        <w:t>Use of student</w:t>
      </w:r>
      <w:r>
        <w:rPr>
          <w:rFonts w:cs="Arial"/>
          <w:szCs w:val="24"/>
        </w:rPr>
        <w:t xml:space="preserve"> </w:t>
      </w:r>
      <w:r w:rsidRPr="00D2310B">
        <w:rPr>
          <w:rFonts w:cs="Arial"/>
          <w:szCs w:val="24"/>
        </w:rPr>
        <w:t>leaders</w:t>
      </w:r>
      <w:r>
        <w:rPr>
          <w:rFonts w:cs="Arial"/>
          <w:szCs w:val="24"/>
        </w:rPr>
        <w:t xml:space="preserve"> as translators. Currently our school is participating in a pilot project which links current Kenner CVI IB students with various language profiles – for numerous reasons including CAS -- being twinned with new Canadian ELL students to support them in a variety of ways.;</w:t>
      </w:r>
    </w:p>
    <w:p w:rsidR="00D95DCB" w:rsidRDefault="00D95DCB" w:rsidP="00D95DCB">
      <w:pPr>
        <w:autoSpaceDE w:val="0"/>
        <w:autoSpaceDN w:val="0"/>
        <w:adjustRightInd w:val="0"/>
        <w:spacing w:after="0" w:line="240" w:lineRule="auto"/>
        <w:rPr>
          <w:rFonts w:cs="Arial"/>
          <w:szCs w:val="24"/>
        </w:rPr>
      </w:pPr>
    </w:p>
    <w:p w:rsidR="00D95DCB" w:rsidRDefault="00D95DCB" w:rsidP="00D95DCB">
      <w:pPr>
        <w:autoSpaceDE w:val="0"/>
        <w:autoSpaceDN w:val="0"/>
        <w:adjustRightInd w:val="0"/>
        <w:spacing w:after="0" w:line="240" w:lineRule="auto"/>
        <w:rPr>
          <w:rFonts w:cs="Arial"/>
          <w:szCs w:val="24"/>
        </w:rPr>
      </w:pPr>
      <w:r>
        <w:rPr>
          <w:rFonts w:cs="Arial"/>
          <w:szCs w:val="24"/>
        </w:rPr>
        <w:t xml:space="preserve">Liaise with relevant community groups -- for </w:t>
      </w:r>
      <w:r w:rsidRPr="00D2310B">
        <w:rPr>
          <w:rFonts w:cs="Arial"/>
          <w:szCs w:val="24"/>
        </w:rPr>
        <w:t>staff and students</w:t>
      </w:r>
      <w:r>
        <w:rPr>
          <w:rFonts w:cs="Arial"/>
          <w:szCs w:val="24"/>
        </w:rPr>
        <w:t xml:space="preserve"> </w:t>
      </w:r>
      <w:r w:rsidRPr="00D2310B">
        <w:rPr>
          <w:rFonts w:cs="Arial"/>
          <w:szCs w:val="24"/>
        </w:rPr>
        <w:t>alike – to help communicate with families about upcoming school events,</w:t>
      </w:r>
      <w:r>
        <w:rPr>
          <w:rFonts w:cs="Arial"/>
          <w:szCs w:val="24"/>
        </w:rPr>
        <w:t xml:space="preserve"> </w:t>
      </w:r>
      <w:r w:rsidRPr="00D2310B">
        <w:rPr>
          <w:rFonts w:cs="Arial"/>
          <w:szCs w:val="24"/>
        </w:rPr>
        <w:t>important academic opportunities for students and concerns about student progress in</w:t>
      </w:r>
      <w:r>
        <w:rPr>
          <w:rFonts w:cs="Arial"/>
          <w:szCs w:val="24"/>
        </w:rPr>
        <w:t xml:space="preserve"> </w:t>
      </w:r>
      <w:r w:rsidRPr="00D2310B">
        <w:rPr>
          <w:rFonts w:cs="Arial"/>
          <w:szCs w:val="24"/>
        </w:rPr>
        <w:t xml:space="preserve">school. </w:t>
      </w:r>
    </w:p>
    <w:p w:rsidR="00D95DCB" w:rsidRDefault="00D95DCB" w:rsidP="00D95DCB">
      <w:pPr>
        <w:autoSpaceDE w:val="0"/>
        <w:autoSpaceDN w:val="0"/>
        <w:adjustRightInd w:val="0"/>
        <w:spacing w:after="0" w:line="240" w:lineRule="auto"/>
        <w:rPr>
          <w:rFonts w:cs="Arial"/>
          <w:szCs w:val="24"/>
        </w:rPr>
      </w:pPr>
    </w:p>
    <w:p w:rsidR="00D95DCB" w:rsidRPr="00D2310B" w:rsidRDefault="00D95DCB" w:rsidP="00D95DCB">
      <w:pPr>
        <w:autoSpaceDE w:val="0"/>
        <w:autoSpaceDN w:val="0"/>
        <w:adjustRightInd w:val="0"/>
        <w:spacing w:after="0" w:line="240" w:lineRule="auto"/>
        <w:rPr>
          <w:rFonts w:cs="Arial"/>
          <w:szCs w:val="24"/>
        </w:rPr>
      </w:pPr>
      <w:r w:rsidRPr="00D2310B">
        <w:rPr>
          <w:rFonts w:cs="Arial"/>
          <w:szCs w:val="24"/>
        </w:rPr>
        <w:t>Translation of school documents into other languages. Many of our school and district</w:t>
      </w:r>
    </w:p>
    <w:p w:rsidR="00D95DCB" w:rsidRDefault="00D95DCB" w:rsidP="00D95DCB">
      <w:pPr>
        <w:autoSpaceDE w:val="0"/>
        <w:autoSpaceDN w:val="0"/>
        <w:adjustRightInd w:val="0"/>
        <w:spacing w:after="0" w:line="240" w:lineRule="auto"/>
        <w:rPr>
          <w:rFonts w:cs="Arial"/>
          <w:szCs w:val="24"/>
        </w:rPr>
      </w:pPr>
      <w:r w:rsidRPr="00D2310B">
        <w:rPr>
          <w:rFonts w:cs="Arial"/>
          <w:szCs w:val="24"/>
        </w:rPr>
        <w:t>documents are translated into a variety of languages</w:t>
      </w:r>
      <w:r>
        <w:rPr>
          <w:rFonts w:cs="Arial"/>
          <w:szCs w:val="24"/>
        </w:rPr>
        <w:t xml:space="preserve"> -- </w:t>
      </w:r>
      <w:r w:rsidRPr="00D2310B">
        <w:rPr>
          <w:rFonts w:cs="Arial"/>
          <w:szCs w:val="24"/>
        </w:rPr>
        <w:t xml:space="preserve">including </w:t>
      </w:r>
      <w:r>
        <w:rPr>
          <w:rFonts w:cs="Arial"/>
          <w:szCs w:val="24"/>
        </w:rPr>
        <w:t xml:space="preserve">Gujarati, Vietnamese, Korean, Arabic, Russian, Urdu, Hindi, Polish, Bengali, Farsi, Cambodian and Cantonese and Mandarin Chinese -- </w:t>
      </w:r>
      <w:r w:rsidRPr="00D2310B">
        <w:rPr>
          <w:rFonts w:cs="Arial"/>
          <w:szCs w:val="24"/>
        </w:rPr>
        <w:t>using the school district interpretation a</w:t>
      </w:r>
      <w:r>
        <w:rPr>
          <w:rFonts w:cs="Arial"/>
          <w:szCs w:val="24"/>
        </w:rPr>
        <w:t>nd document translation service.</w:t>
      </w:r>
    </w:p>
    <w:p w:rsidR="00D95DCB" w:rsidRDefault="00D95DCB" w:rsidP="00D95DCB">
      <w:pPr>
        <w:autoSpaceDE w:val="0"/>
        <w:autoSpaceDN w:val="0"/>
        <w:adjustRightInd w:val="0"/>
        <w:spacing w:after="0" w:line="240" w:lineRule="auto"/>
        <w:rPr>
          <w:rFonts w:cs="Arial"/>
          <w:szCs w:val="2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C7745C" w:rsidRDefault="00C7745C" w:rsidP="00F90E0E">
      <w:pPr>
        <w:rPr>
          <w:b/>
          <w:sz w:val="44"/>
          <w:szCs w:val="44"/>
        </w:rPr>
      </w:pPr>
    </w:p>
    <w:p w:rsidR="00D95DCB" w:rsidRPr="00F90E0E" w:rsidRDefault="00D95DCB" w:rsidP="00F90E0E">
      <w:pPr>
        <w:rPr>
          <w:b/>
          <w:sz w:val="44"/>
          <w:szCs w:val="44"/>
        </w:rPr>
      </w:pPr>
      <w:r w:rsidRPr="00F90E0E">
        <w:rPr>
          <w:b/>
          <w:sz w:val="44"/>
          <w:szCs w:val="44"/>
        </w:rPr>
        <w:t>Kenner CVI IB Assessment and Evaluation Policy</w:t>
      </w:r>
    </w:p>
    <w:p w:rsidR="00D95DCB" w:rsidRDefault="00D95DCB" w:rsidP="00D95DCB">
      <w:pPr>
        <w:jc w:val="center"/>
        <w:rPr>
          <w:sz w:val="24"/>
          <w:szCs w:val="24"/>
        </w:rPr>
      </w:pPr>
      <w:r>
        <w:rPr>
          <w:b/>
          <w:sz w:val="36"/>
          <w:szCs w:val="36"/>
        </w:rPr>
        <w:t>The Ontario Ministry Policy Framework</w:t>
      </w:r>
    </w:p>
    <w:p w:rsidR="00AC01D3" w:rsidRPr="00C7745C" w:rsidRDefault="00D95DCB" w:rsidP="00C7745C">
      <w:pPr>
        <w:jc w:val="both"/>
        <w:rPr>
          <w:rFonts w:cs="BinaryITC-Bold"/>
          <w:b/>
          <w:bCs/>
          <w:color w:val="000000"/>
          <w:lang w:eastAsia="en-CA"/>
        </w:rPr>
      </w:pPr>
      <w:r w:rsidRPr="00E966DC">
        <w:t xml:space="preserve">Kenner Collegiate and Vocational Institute (Kenner CVI) is </w:t>
      </w:r>
      <w:r w:rsidR="00F90E0E">
        <w:t xml:space="preserve">a publically-funded school, and is </w:t>
      </w:r>
      <w:r w:rsidRPr="00E966DC">
        <w:t xml:space="preserve">part of the Kawartha Pine Ridge District School </w:t>
      </w:r>
      <w:r w:rsidR="00F90E0E">
        <w:t xml:space="preserve">Board in Peterborough, Ontario. </w:t>
      </w:r>
      <w:r w:rsidRPr="00E966DC">
        <w:t xml:space="preserve">Local contract provisions stipulate teacher professional autonomy regarding assessment practice. </w:t>
      </w:r>
      <w:r w:rsidR="00F90E0E">
        <w:t xml:space="preserve">However, while </w:t>
      </w:r>
      <w:r w:rsidRPr="00E966DC">
        <w:t>Kenner CVI does not rely on a “one size fits all” assessment policy</w:t>
      </w:r>
      <w:r w:rsidR="00F90E0E">
        <w:t>, teachers assessment practises must not only honour school-based decisions, but also board guidelines and directives established in ministry policy documents. In this context, K</w:t>
      </w:r>
      <w:r w:rsidRPr="00E966DC">
        <w:t>enner CVI’s teachers strive for valid, reliable assessment free of bias. However, as teachers in Ontario our assessment practises are guided by the Ministry Policy that governs assessment practise. (</w:t>
      </w:r>
      <w:r w:rsidRPr="00E966DC">
        <w:rPr>
          <w:b/>
          <w:i/>
        </w:rPr>
        <w:t>“Growing Success.” 2010)</w:t>
      </w:r>
      <w:r w:rsidR="00E966DC" w:rsidRPr="00E966DC">
        <w:t xml:space="preserve"> </w:t>
      </w:r>
      <w:r w:rsidR="00B05E72">
        <w:t xml:space="preserve"> </w:t>
      </w:r>
      <w:r w:rsidRPr="00E966DC">
        <w:t xml:space="preserve">This policy document was included as part of our original self-study publication. However for the purposes of this policy statement it is important to understand how </w:t>
      </w:r>
      <w:r w:rsidRPr="00E966DC">
        <w:rPr>
          <w:b/>
          <w:i/>
        </w:rPr>
        <w:t>“Growing Success”</w:t>
      </w:r>
      <w:r w:rsidRPr="00E966DC">
        <w:t xml:space="preserve"> provides the fundament policy context within which Kenner CVI IB teachers work. </w:t>
      </w:r>
    </w:p>
    <w:p w:rsidR="00D95DCB" w:rsidRPr="00E02420" w:rsidRDefault="00D95DCB" w:rsidP="00D95DCB">
      <w:pPr>
        <w:autoSpaceDE w:val="0"/>
        <w:autoSpaceDN w:val="0"/>
        <w:adjustRightInd w:val="0"/>
        <w:spacing w:after="0" w:line="240" w:lineRule="auto"/>
        <w:jc w:val="center"/>
        <w:rPr>
          <w:rFonts w:cs="BinaryITC-Bold"/>
          <w:b/>
          <w:bCs/>
          <w:color w:val="000000"/>
          <w:sz w:val="36"/>
          <w:szCs w:val="36"/>
          <w:lang w:eastAsia="en-CA"/>
        </w:rPr>
      </w:pPr>
      <w:r w:rsidRPr="00E02420">
        <w:rPr>
          <w:rFonts w:cs="BinaryITC-Bold"/>
          <w:b/>
          <w:bCs/>
          <w:color w:val="000000"/>
          <w:sz w:val="36"/>
          <w:szCs w:val="36"/>
          <w:lang w:eastAsia="en-CA"/>
        </w:rPr>
        <w:t>The Seven Fundamental Principles of Assessment and Evaluation in Ontario:</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To ensure that assessment, evaluation, and reporting are valid and reliable, and that they lead</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to the improvement of learning for all students, teachers use practices and procedures that:</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are fair, transparent, and equitable for all students;</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support all students, including those with special education needs, those who are learning the</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language of instruction (English or French), and those who are First Nation, Métis, or Inuit;</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xml:space="preserve">• are carefully </w:t>
      </w:r>
      <w:r w:rsidR="00E966DC">
        <w:rPr>
          <w:rFonts w:cs="Frutiger-LightCn"/>
          <w:color w:val="231F20"/>
          <w:sz w:val="24"/>
          <w:szCs w:val="24"/>
          <w:lang w:eastAsia="en-CA"/>
        </w:rPr>
        <w:t xml:space="preserve">linked </w:t>
      </w:r>
      <w:r w:rsidRPr="00E02420">
        <w:rPr>
          <w:rFonts w:cs="Frutiger-LightCn"/>
          <w:color w:val="231F20"/>
          <w:sz w:val="24"/>
          <w:szCs w:val="24"/>
          <w:lang w:eastAsia="en-CA"/>
        </w:rPr>
        <w:t>to the curriculum expectations and learning goals and, as much</w:t>
      </w:r>
    </w:p>
    <w:p w:rsidR="00D95DCB" w:rsidRPr="00E02420" w:rsidRDefault="00E966DC" w:rsidP="00D95DCB">
      <w:pPr>
        <w:autoSpaceDE w:val="0"/>
        <w:autoSpaceDN w:val="0"/>
        <w:adjustRightInd w:val="0"/>
        <w:spacing w:after="0" w:line="240" w:lineRule="auto"/>
        <w:rPr>
          <w:rFonts w:cs="Frutiger-LightCn"/>
          <w:color w:val="231F20"/>
          <w:sz w:val="24"/>
          <w:szCs w:val="24"/>
          <w:lang w:eastAsia="en-CA"/>
        </w:rPr>
      </w:pPr>
      <w:r>
        <w:rPr>
          <w:rFonts w:cs="Frutiger-LightCn"/>
          <w:color w:val="231F20"/>
          <w:sz w:val="24"/>
          <w:szCs w:val="24"/>
          <w:lang w:eastAsia="en-CA"/>
        </w:rPr>
        <w:t xml:space="preserve">as possible, to the interests, </w:t>
      </w:r>
      <w:r w:rsidR="00D95DCB" w:rsidRPr="00E02420">
        <w:rPr>
          <w:rFonts w:cs="Frutiger-LightCn"/>
          <w:color w:val="231F20"/>
          <w:sz w:val="24"/>
          <w:szCs w:val="24"/>
          <w:lang w:eastAsia="en-CA"/>
        </w:rPr>
        <w:t>needs, and experiences of all students;</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are communicated clearly to students and parents at the beginning of the school year or course</w:t>
      </w:r>
      <w:r w:rsidR="00E966DC">
        <w:rPr>
          <w:rFonts w:cs="Frutiger-LightCn"/>
          <w:color w:val="231F20"/>
          <w:sz w:val="24"/>
          <w:szCs w:val="24"/>
          <w:lang w:eastAsia="en-CA"/>
        </w:rPr>
        <w:t xml:space="preserve"> </w:t>
      </w:r>
      <w:r w:rsidRPr="00E02420">
        <w:rPr>
          <w:rFonts w:cs="Frutiger-LightCn"/>
          <w:color w:val="231F20"/>
          <w:sz w:val="24"/>
          <w:szCs w:val="24"/>
          <w:lang w:eastAsia="en-CA"/>
        </w:rPr>
        <w:t>and at other appropriate points throughout the school year or course;</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are ongoing, varied in nature, and administered over a period of time to provide multiple</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opportunities for students to demonstrate the full range of their learning;</w:t>
      </w: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provide ongoing descriptive feedback that is clear, specific, meaningful, and timely to support</w:t>
      </w:r>
    </w:p>
    <w:p w:rsidR="00E966DC"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improved learning and achievement;</w:t>
      </w:r>
    </w:p>
    <w:p w:rsidR="00B05E72" w:rsidRDefault="00B05E72" w:rsidP="00D95DCB">
      <w:pPr>
        <w:autoSpaceDE w:val="0"/>
        <w:autoSpaceDN w:val="0"/>
        <w:adjustRightInd w:val="0"/>
        <w:spacing w:after="0" w:line="240" w:lineRule="auto"/>
        <w:rPr>
          <w:rFonts w:cs="Frutiger-LightCn"/>
          <w:color w:val="231F20"/>
          <w:sz w:val="24"/>
          <w:szCs w:val="24"/>
          <w:lang w:eastAsia="en-CA"/>
        </w:rPr>
      </w:pPr>
    </w:p>
    <w:p w:rsidR="00D95DCB" w:rsidRPr="00E02420" w:rsidRDefault="00D95DCB" w:rsidP="00D95DCB">
      <w:pPr>
        <w:autoSpaceDE w:val="0"/>
        <w:autoSpaceDN w:val="0"/>
        <w:adjustRightInd w:val="0"/>
        <w:spacing w:after="0" w:line="240" w:lineRule="auto"/>
        <w:rPr>
          <w:rFonts w:cs="Frutiger-LightCn"/>
          <w:color w:val="231F20"/>
          <w:sz w:val="24"/>
          <w:szCs w:val="24"/>
          <w:lang w:eastAsia="en-CA"/>
        </w:rPr>
      </w:pPr>
      <w:r w:rsidRPr="00E02420">
        <w:rPr>
          <w:rFonts w:cs="Frutiger-LightCn"/>
          <w:color w:val="231F20"/>
          <w:sz w:val="24"/>
          <w:szCs w:val="24"/>
          <w:lang w:eastAsia="en-CA"/>
        </w:rPr>
        <w:t xml:space="preserve">• develop students’ self-assessment skills to enable them to assess their own learning, set specific goals, and plan next steps for their learning. </w:t>
      </w:r>
      <w:r w:rsidRPr="003D0A46">
        <w:rPr>
          <w:rFonts w:cs="Frutiger-LightCn"/>
          <w:b/>
          <w:i/>
          <w:color w:val="231F20"/>
          <w:sz w:val="24"/>
          <w:szCs w:val="24"/>
          <w:lang w:eastAsia="en-CA"/>
        </w:rPr>
        <w:t>(“Growing Success.”</w:t>
      </w:r>
      <w:r>
        <w:rPr>
          <w:rFonts w:cs="Frutiger-LightCn"/>
          <w:color w:val="231F20"/>
          <w:sz w:val="24"/>
          <w:szCs w:val="24"/>
          <w:lang w:eastAsia="en-CA"/>
        </w:rPr>
        <w:t xml:space="preserve"> 2010. p. 28-29)</w:t>
      </w:r>
    </w:p>
    <w:p w:rsidR="00AC01D3" w:rsidRDefault="00AC01D3" w:rsidP="00C7745C">
      <w:pPr>
        <w:pStyle w:val="KPRDSB"/>
        <w:rPr>
          <w:sz w:val="36"/>
          <w:szCs w:val="36"/>
          <w:lang w:val="en-CA"/>
        </w:rPr>
      </w:pPr>
    </w:p>
    <w:p w:rsidR="00E966DC" w:rsidRPr="00373E15" w:rsidRDefault="00E966DC" w:rsidP="00E966DC">
      <w:pPr>
        <w:pStyle w:val="KPRDSB"/>
        <w:jc w:val="center"/>
        <w:rPr>
          <w:sz w:val="36"/>
          <w:szCs w:val="36"/>
          <w:lang w:val="en-CA"/>
        </w:rPr>
      </w:pPr>
      <w:r>
        <w:rPr>
          <w:sz w:val="36"/>
          <w:szCs w:val="36"/>
          <w:lang w:val="en-CA"/>
        </w:rPr>
        <w:t>Kenner CVI IB Assessment and Evalua</w:t>
      </w:r>
      <w:r w:rsidRPr="00373E15">
        <w:rPr>
          <w:sz w:val="36"/>
          <w:szCs w:val="36"/>
          <w:lang w:val="en-CA"/>
        </w:rPr>
        <w:t>tion Policy</w:t>
      </w:r>
    </w:p>
    <w:p w:rsidR="00E966DC" w:rsidRDefault="00E966DC" w:rsidP="00B77D3E">
      <w:pPr>
        <w:autoSpaceDE w:val="0"/>
        <w:autoSpaceDN w:val="0"/>
        <w:adjustRightInd w:val="0"/>
        <w:spacing w:after="0" w:line="240" w:lineRule="auto"/>
        <w:rPr>
          <w:rFonts w:cs="Frutiger-LightCn"/>
          <w:color w:val="231F20"/>
          <w:sz w:val="24"/>
          <w:szCs w:val="24"/>
          <w:lang w:eastAsia="en-CA"/>
        </w:rPr>
      </w:pPr>
    </w:p>
    <w:p w:rsidR="00D95DCB" w:rsidRDefault="00D95DCB" w:rsidP="00E966DC">
      <w:pPr>
        <w:autoSpaceDE w:val="0"/>
        <w:autoSpaceDN w:val="0"/>
        <w:adjustRightInd w:val="0"/>
        <w:spacing w:after="0" w:line="240" w:lineRule="auto"/>
        <w:rPr>
          <w:rFonts w:cs="Frutiger-LightCn"/>
          <w:color w:val="231F20"/>
          <w:sz w:val="24"/>
          <w:szCs w:val="24"/>
          <w:lang w:eastAsia="en-CA"/>
        </w:rPr>
      </w:pPr>
      <w:r w:rsidRPr="00DE3B8B">
        <w:rPr>
          <w:rFonts w:cs="Frutiger-LightCn"/>
          <w:color w:val="231F20"/>
          <w:sz w:val="24"/>
          <w:szCs w:val="24"/>
          <w:lang w:eastAsia="en-CA"/>
        </w:rPr>
        <w:t xml:space="preserve">In the IB Programme at Kenner CVI, </w:t>
      </w:r>
      <w:r>
        <w:rPr>
          <w:rFonts w:cs="Frutiger-LightCn"/>
          <w:color w:val="231F20"/>
          <w:sz w:val="24"/>
          <w:szCs w:val="24"/>
          <w:lang w:eastAsia="en-CA"/>
        </w:rPr>
        <w:t xml:space="preserve">as reflected in </w:t>
      </w:r>
      <w:r w:rsidRPr="005B3DEB">
        <w:rPr>
          <w:rFonts w:cs="Frutiger-LightCn"/>
          <w:b/>
          <w:i/>
          <w:color w:val="231F20"/>
          <w:sz w:val="24"/>
          <w:szCs w:val="24"/>
          <w:lang w:eastAsia="en-CA"/>
        </w:rPr>
        <w:t>“Growing Success,”</w:t>
      </w:r>
      <w:r>
        <w:rPr>
          <w:rFonts w:cs="Frutiger-LightCn"/>
          <w:color w:val="231F20"/>
          <w:sz w:val="24"/>
          <w:szCs w:val="24"/>
          <w:lang w:eastAsia="en-CA"/>
        </w:rPr>
        <w:t xml:space="preserve"> </w:t>
      </w:r>
      <w:r w:rsidRPr="00DE3B8B">
        <w:rPr>
          <w:rFonts w:cs="Frutiger-LightCn"/>
          <w:color w:val="231F20"/>
          <w:sz w:val="24"/>
          <w:szCs w:val="24"/>
          <w:lang w:eastAsia="en-CA"/>
        </w:rPr>
        <w:t xml:space="preserve">assessment is defined as the process of gathering information that accurately reflects how well a student is achieving the curriculum expectations in a subject or course. The primary purpose of assessment is to improve student learning. Assessment for the purpose of improving student learning is seen as both “assessment </w:t>
      </w:r>
      <w:r w:rsidRPr="00DE3B8B">
        <w:rPr>
          <w:rFonts w:cs="AGaramond-Italic"/>
          <w:i/>
          <w:iCs/>
          <w:color w:val="231F20"/>
          <w:sz w:val="24"/>
          <w:szCs w:val="24"/>
          <w:lang w:eastAsia="en-CA"/>
        </w:rPr>
        <w:t xml:space="preserve">for </w:t>
      </w:r>
      <w:r w:rsidRPr="00DE3B8B">
        <w:rPr>
          <w:rFonts w:cs="Frutiger-LightCn"/>
          <w:color w:val="231F20"/>
          <w:sz w:val="24"/>
          <w:szCs w:val="24"/>
          <w:lang w:eastAsia="en-CA"/>
        </w:rPr>
        <w:t xml:space="preserve">learning” and “assessment </w:t>
      </w:r>
      <w:r w:rsidRPr="00DE3B8B">
        <w:rPr>
          <w:rFonts w:cs="AGaramond-Italic"/>
          <w:i/>
          <w:iCs/>
          <w:color w:val="231F20"/>
          <w:sz w:val="24"/>
          <w:szCs w:val="24"/>
          <w:lang w:eastAsia="en-CA"/>
        </w:rPr>
        <w:t xml:space="preserve">as </w:t>
      </w:r>
      <w:r w:rsidRPr="00DE3B8B">
        <w:rPr>
          <w:rFonts w:cs="Frutiger-LightCn"/>
          <w:color w:val="231F20"/>
          <w:sz w:val="24"/>
          <w:szCs w:val="24"/>
          <w:lang w:eastAsia="en-CA"/>
        </w:rPr>
        <w:t xml:space="preserve">learning”. As part of assessment </w:t>
      </w:r>
      <w:r w:rsidRPr="00DE3B8B">
        <w:rPr>
          <w:rFonts w:cs="AGaramond-Italic"/>
          <w:i/>
          <w:iCs/>
          <w:color w:val="231F20"/>
          <w:sz w:val="24"/>
          <w:szCs w:val="24"/>
          <w:lang w:eastAsia="en-CA"/>
        </w:rPr>
        <w:t xml:space="preserve">for </w:t>
      </w:r>
      <w:r w:rsidRPr="00DE3B8B">
        <w:rPr>
          <w:rFonts w:cs="Frutiger-LightCn"/>
          <w:color w:val="231F20"/>
          <w:sz w:val="24"/>
          <w:szCs w:val="24"/>
          <w:lang w:eastAsia="en-CA"/>
        </w:rPr>
        <w:t xml:space="preserve">learning, teachers provide students with descriptive feedback and coaching for improvement.  </w:t>
      </w:r>
      <w:r w:rsidRPr="003D0A46">
        <w:rPr>
          <w:rFonts w:cs="Frutiger-LightCn"/>
          <w:b/>
          <w:i/>
          <w:color w:val="231F20"/>
          <w:sz w:val="24"/>
          <w:szCs w:val="24"/>
          <w:lang w:eastAsia="en-CA"/>
        </w:rPr>
        <w:t>(“Growing Success.”</w:t>
      </w:r>
      <w:r>
        <w:rPr>
          <w:rFonts w:cs="Frutiger-LightCn"/>
          <w:color w:val="231F20"/>
          <w:sz w:val="24"/>
          <w:szCs w:val="24"/>
          <w:lang w:eastAsia="en-CA"/>
        </w:rPr>
        <w:t xml:space="preserve"> 2010. p. 33)</w:t>
      </w:r>
    </w:p>
    <w:p w:rsidR="00E966DC" w:rsidRPr="00E966DC" w:rsidRDefault="00E966DC" w:rsidP="00E966DC">
      <w:pPr>
        <w:autoSpaceDE w:val="0"/>
        <w:autoSpaceDN w:val="0"/>
        <w:adjustRightInd w:val="0"/>
        <w:spacing w:after="0" w:line="240" w:lineRule="auto"/>
        <w:rPr>
          <w:rFonts w:cs="Frutiger-LightCn"/>
          <w:color w:val="231F20"/>
          <w:sz w:val="24"/>
          <w:szCs w:val="24"/>
          <w:lang w:eastAsia="en-CA"/>
        </w:rPr>
      </w:pPr>
    </w:p>
    <w:p w:rsidR="00D95DCB" w:rsidRDefault="00D95DCB" w:rsidP="00AC01D3">
      <w:pPr>
        <w:autoSpaceDE w:val="0"/>
        <w:autoSpaceDN w:val="0"/>
        <w:adjustRightInd w:val="0"/>
        <w:spacing w:after="0" w:line="240" w:lineRule="auto"/>
        <w:rPr>
          <w:rFonts w:cs="Frutiger-BoldCn"/>
          <w:bCs/>
          <w:color w:val="000000"/>
          <w:sz w:val="24"/>
          <w:szCs w:val="24"/>
          <w:lang w:eastAsia="en-CA"/>
        </w:rPr>
      </w:pPr>
      <w:r w:rsidRPr="009558AB">
        <w:rPr>
          <w:rFonts w:cs="Frutiger-BoldCn"/>
          <w:bCs/>
          <w:color w:val="000000"/>
          <w:sz w:val="24"/>
          <w:szCs w:val="24"/>
          <w:lang w:eastAsia="en-CA"/>
        </w:rPr>
        <w:t>However, while the Ontario Education Ministry provides the overarching policy framework that guides our assessment and evaluation practises in the IB Programme at Kenner C</w:t>
      </w:r>
      <w:r>
        <w:rPr>
          <w:rFonts w:cs="Frutiger-BoldCn"/>
          <w:bCs/>
          <w:color w:val="000000"/>
          <w:sz w:val="24"/>
          <w:szCs w:val="24"/>
          <w:lang w:eastAsia="en-CA"/>
        </w:rPr>
        <w:t>VI</w:t>
      </w:r>
      <w:r w:rsidRPr="009558AB">
        <w:rPr>
          <w:rFonts w:cs="Frutiger-BoldCn"/>
          <w:bCs/>
          <w:color w:val="000000"/>
          <w:sz w:val="24"/>
          <w:szCs w:val="24"/>
          <w:lang w:eastAsia="en-CA"/>
        </w:rPr>
        <w:t>,</w:t>
      </w:r>
      <w:r>
        <w:rPr>
          <w:rFonts w:cs="Frutiger-BoldCn"/>
          <w:bCs/>
          <w:color w:val="000000"/>
          <w:sz w:val="24"/>
          <w:szCs w:val="24"/>
          <w:lang w:eastAsia="en-CA"/>
        </w:rPr>
        <w:t xml:space="preserve"> it is important to communicate the myriad ways that faculty and administration strive to have IB values and goals reflected in their assessment and evaluation practises. </w:t>
      </w:r>
      <w:r w:rsidR="00F90E0E">
        <w:rPr>
          <w:rFonts w:cs="Frutiger-BoldCn"/>
          <w:bCs/>
          <w:color w:val="000000"/>
          <w:sz w:val="24"/>
          <w:szCs w:val="24"/>
          <w:lang w:eastAsia="en-CA"/>
        </w:rPr>
        <w:t xml:space="preserve">This policy allows for Kenner’s IB faculty to define and share their commonly held assessment beliefs and practises. </w:t>
      </w:r>
    </w:p>
    <w:p w:rsidR="00C7745C" w:rsidRPr="00AC01D3" w:rsidRDefault="00C7745C" w:rsidP="00AC01D3">
      <w:pPr>
        <w:autoSpaceDE w:val="0"/>
        <w:autoSpaceDN w:val="0"/>
        <w:adjustRightInd w:val="0"/>
        <w:spacing w:after="0" w:line="240" w:lineRule="auto"/>
        <w:rPr>
          <w:rFonts w:cs="Frutiger-BoldCn"/>
          <w:bCs/>
          <w:color w:val="000000"/>
          <w:sz w:val="24"/>
          <w:szCs w:val="24"/>
          <w:lang w:eastAsia="en-CA"/>
        </w:rPr>
      </w:pPr>
    </w:p>
    <w:p w:rsidR="00D95DCB" w:rsidRPr="00DE3B8B" w:rsidRDefault="00D95DCB" w:rsidP="00D95DCB">
      <w:pPr>
        <w:pStyle w:val="KPRDSB"/>
        <w:numPr>
          <w:ilvl w:val="0"/>
          <w:numId w:val="25"/>
        </w:numPr>
        <w:rPr>
          <w:rFonts w:ascii="Calibri" w:hAnsi="Calibri"/>
          <w:sz w:val="36"/>
          <w:szCs w:val="36"/>
          <w:lang w:val="en-CA"/>
        </w:rPr>
      </w:pPr>
      <w:r w:rsidRPr="00DE3B8B">
        <w:rPr>
          <w:rFonts w:ascii="Calibri" w:hAnsi="Calibri"/>
          <w:sz w:val="36"/>
          <w:szCs w:val="36"/>
          <w:lang w:val="en-CA"/>
        </w:rPr>
        <w:t>Definition of Assessment</w:t>
      </w:r>
    </w:p>
    <w:p w:rsidR="00D95DCB" w:rsidRDefault="00D95DCB" w:rsidP="00D95DCB">
      <w:pPr>
        <w:pStyle w:val="KPRDSB"/>
        <w:rPr>
          <w:rFonts w:ascii="Calibri" w:hAnsi="Calibri"/>
          <w:szCs w:val="24"/>
          <w:lang w:val="en-CA"/>
        </w:rPr>
      </w:pPr>
    </w:p>
    <w:p w:rsidR="00D95DCB" w:rsidRDefault="00D95DCB" w:rsidP="00D95DCB">
      <w:pPr>
        <w:autoSpaceDE w:val="0"/>
        <w:autoSpaceDN w:val="0"/>
        <w:adjustRightInd w:val="0"/>
        <w:spacing w:after="0" w:line="240" w:lineRule="auto"/>
        <w:rPr>
          <w:rFonts w:cs="Frutiger-LightCn"/>
          <w:color w:val="231F20"/>
          <w:sz w:val="24"/>
          <w:szCs w:val="24"/>
          <w:lang w:eastAsia="en-CA"/>
        </w:rPr>
      </w:pPr>
      <w:r w:rsidRPr="00DE3B8B">
        <w:rPr>
          <w:rFonts w:cs="Frutiger-LightCn"/>
          <w:color w:val="231F20"/>
          <w:sz w:val="24"/>
          <w:szCs w:val="24"/>
          <w:lang w:eastAsia="en-CA"/>
        </w:rPr>
        <w:t xml:space="preserve">Kenner </w:t>
      </w:r>
      <w:r>
        <w:rPr>
          <w:rFonts w:cs="Frutiger-LightCn"/>
          <w:color w:val="231F20"/>
          <w:sz w:val="24"/>
          <w:szCs w:val="24"/>
          <w:lang w:eastAsia="en-CA"/>
        </w:rPr>
        <w:t xml:space="preserve">CVI </w:t>
      </w:r>
      <w:r w:rsidRPr="00DE3B8B">
        <w:rPr>
          <w:rFonts w:cs="Frutiger-LightCn"/>
          <w:color w:val="231F20"/>
          <w:sz w:val="24"/>
          <w:szCs w:val="24"/>
          <w:lang w:eastAsia="en-CA"/>
        </w:rPr>
        <w:t xml:space="preserve">IB teachers engage in assessment </w:t>
      </w:r>
      <w:r w:rsidRPr="00DE3B8B">
        <w:rPr>
          <w:rFonts w:cs="AGaramond-Italic"/>
          <w:i/>
          <w:iCs/>
          <w:color w:val="231F20"/>
          <w:sz w:val="24"/>
          <w:szCs w:val="24"/>
          <w:lang w:eastAsia="en-CA"/>
        </w:rPr>
        <w:t xml:space="preserve">as </w:t>
      </w:r>
      <w:r w:rsidRPr="00DE3B8B">
        <w:rPr>
          <w:rFonts w:cs="Frutiger-LightCn"/>
          <w:color w:val="231F20"/>
          <w:sz w:val="24"/>
          <w:szCs w:val="24"/>
          <w:lang w:eastAsia="en-CA"/>
        </w:rPr>
        <w:t>learning by helping all students develop their capacity to be independent learners who are able to set individual goals, monitor their own progress, determine next steps, and reflect on their thinking and learning.</w:t>
      </w:r>
      <w:r w:rsidR="00E966DC">
        <w:rPr>
          <w:rFonts w:cs="Frutiger-LightCn"/>
          <w:color w:val="231F20"/>
          <w:sz w:val="24"/>
          <w:szCs w:val="24"/>
          <w:lang w:eastAsia="en-CA"/>
        </w:rPr>
        <w:t xml:space="preserve"> </w:t>
      </w:r>
      <w:r w:rsidRPr="00DE3B8B">
        <w:rPr>
          <w:rFonts w:cs="Frutiger-LightCn"/>
          <w:color w:val="231F20"/>
          <w:sz w:val="24"/>
          <w:szCs w:val="24"/>
          <w:lang w:eastAsia="en-CA"/>
        </w:rPr>
        <w:t xml:space="preserve">Further, IB teachers will obtain assessment information through a variety of </w:t>
      </w:r>
      <w:r>
        <w:rPr>
          <w:rFonts w:cs="Frutiger-LightCn"/>
          <w:color w:val="231F20"/>
          <w:sz w:val="24"/>
          <w:szCs w:val="24"/>
          <w:lang w:eastAsia="en-CA"/>
        </w:rPr>
        <w:t>sources</w:t>
      </w:r>
      <w:r w:rsidRPr="00DE3B8B">
        <w:rPr>
          <w:rFonts w:cs="Frutiger-LightCn"/>
          <w:color w:val="231F20"/>
          <w:sz w:val="24"/>
          <w:szCs w:val="24"/>
          <w:lang w:eastAsia="en-CA"/>
        </w:rPr>
        <w:t xml:space="preserve">, which may include formal and informal observations, discussions, learning conversations, questioning, conferences, </w:t>
      </w:r>
      <w:r w:rsidR="00E966DC">
        <w:rPr>
          <w:rFonts w:cs="Frutiger-LightCn"/>
          <w:color w:val="231F20"/>
          <w:sz w:val="24"/>
          <w:szCs w:val="24"/>
          <w:lang w:eastAsia="en-CA"/>
        </w:rPr>
        <w:t>h</w:t>
      </w:r>
      <w:r w:rsidRPr="00DE3B8B">
        <w:rPr>
          <w:rFonts w:cs="Frutiger-LightCn"/>
          <w:color w:val="231F20"/>
          <w:sz w:val="24"/>
          <w:szCs w:val="24"/>
          <w:lang w:eastAsia="en-CA"/>
        </w:rPr>
        <w:t>omework, tasks done in groups, demonstrations, projects, portfolios, developmental continua, performances, peer and self-assessments, self-reflections, essays, and tests.</w:t>
      </w:r>
    </w:p>
    <w:p w:rsidR="00D95DCB" w:rsidRDefault="00D95DCB" w:rsidP="00D95DCB">
      <w:pPr>
        <w:autoSpaceDE w:val="0"/>
        <w:autoSpaceDN w:val="0"/>
        <w:adjustRightInd w:val="0"/>
        <w:spacing w:after="0" w:line="240" w:lineRule="auto"/>
        <w:rPr>
          <w:rFonts w:cs="Frutiger-LightCn"/>
          <w:color w:val="231F20"/>
          <w:sz w:val="24"/>
          <w:szCs w:val="24"/>
          <w:lang w:eastAsia="en-CA"/>
        </w:rPr>
      </w:pPr>
    </w:p>
    <w:p w:rsidR="00D95DCB" w:rsidRPr="00DE3B8B" w:rsidRDefault="00D95DCB" w:rsidP="00D95DCB">
      <w:pPr>
        <w:numPr>
          <w:ilvl w:val="0"/>
          <w:numId w:val="25"/>
        </w:numPr>
        <w:autoSpaceDE w:val="0"/>
        <w:autoSpaceDN w:val="0"/>
        <w:adjustRightInd w:val="0"/>
        <w:spacing w:after="0" w:line="240" w:lineRule="auto"/>
        <w:rPr>
          <w:rFonts w:ascii="Frutiger-BoldCn" w:hAnsi="Frutiger-BoldCn" w:cs="Frutiger-BoldCn"/>
          <w:b/>
          <w:bCs/>
          <w:color w:val="000000"/>
          <w:sz w:val="36"/>
          <w:szCs w:val="36"/>
          <w:lang w:eastAsia="en-CA"/>
        </w:rPr>
      </w:pPr>
      <w:r w:rsidRPr="00DE3B8B">
        <w:rPr>
          <w:rFonts w:cs="Frutiger-LightCn"/>
          <w:color w:val="231F20"/>
          <w:sz w:val="36"/>
          <w:szCs w:val="36"/>
          <w:lang w:eastAsia="en-CA"/>
        </w:rPr>
        <w:t>Common Ass</w:t>
      </w:r>
      <w:r>
        <w:rPr>
          <w:rFonts w:cs="Frutiger-LightCn"/>
          <w:color w:val="231F20"/>
          <w:sz w:val="36"/>
          <w:szCs w:val="36"/>
          <w:lang w:eastAsia="en-CA"/>
        </w:rPr>
        <w:t>e</w:t>
      </w:r>
      <w:r w:rsidRPr="00DE3B8B">
        <w:rPr>
          <w:rFonts w:cs="Frutiger-LightCn"/>
          <w:color w:val="231F20"/>
          <w:sz w:val="36"/>
          <w:szCs w:val="36"/>
          <w:lang w:eastAsia="en-CA"/>
        </w:rPr>
        <w:t>ssment and Evaluation Practise</w:t>
      </w:r>
    </w:p>
    <w:p w:rsidR="00D95DCB" w:rsidRPr="00975D3A" w:rsidRDefault="00D95DCB" w:rsidP="00D95DCB">
      <w:pPr>
        <w:autoSpaceDE w:val="0"/>
        <w:autoSpaceDN w:val="0"/>
        <w:adjustRightInd w:val="0"/>
        <w:spacing w:after="0" w:line="240" w:lineRule="auto"/>
        <w:ind w:firstLine="720"/>
        <w:rPr>
          <w:rFonts w:cs="Frutiger-BoldCn"/>
          <w:bCs/>
          <w:color w:val="000000"/>
          <w:sz w:val="24"/>
          <w:szCs w:val="24"/>
          <w:lang w:eastAsia="en-CA"/>
        </w:rPr>
      </w:pPr>
    </w:p>
    <w:p w:rsidR="00E966DC" w:rsidRDefault="00D95DCB" w:rsidP="00E966DC">
      <w:pPr>
        <w:jc w:val="both"/>
        <w:rPr>
          <w:sz w:val="24"/>
          <w:szCs w:val="24"/>
        </w:rPr>
      </w:pPr>
      <w:r>
        <w:rPr>
          <w:sz w:val="24"/>
          <w:szCs w:val="24"/>
        </w:rPr>
        <w:t xml:space="preserve">Assessment and Evaluation policies at Kenner CVI are developed collegially, establishing common assessment practices across departments and within grades. Such standards recognise the developmental stages of students and the need for an appropriate balance between marking categories, for example between </w:t>
      </w:r>
      <w:r w:rsidR="00CD7418">
        <w:rPr>
          <w:sz w:val="24"/>
          <w:szCs w:val="24"/>
        </w:rPr>
        <w:t xml:space="preserve">knowledge acquisition, analysis and application. </w:t>
      </w:r>
      <w:r>
        <w:rPr>
          <w:sz w:val="24"/>
          <w:szCs w:val="24"/>
        </w:rPr>
        <w:t>In addition, different subjects have established standa</w:t>
      </w:r>
      <w:r w:rsidR="00CD7418">
        <w:rPr>
          <w:sz w:val="24"/>
          <w:szCs w:val="24"/>
        </w:rPr>
        <w:t>rds based upon their curricula. Using Universal Instructional Design, faculty have worked collegially to define a meaningful process as students move through our Preparatory Years Programme into the full IB Diploma Programme. Through intentional design of instruction, observation opportunities and a cycle of criteria-referenced feedback, student</w:t>
      </w:r>
      <w:r w:rsidR="00FF5E26">
        <w:rPr>
          <w:sz w:val="24"/>
          <w:szCs w:val="24"/>
        </w:rPr>
        <w:t>s are able to gain skills thou</w:t>
      </w:r>
      <w:r w:rsidR="00CD7418">
        <w:rPr>
          <w:sz w:val="24"/>
          <w:szCs w:val="24"/>
        </w:rPr>
        <w:t>g</w:t>
      </w:r>
      <w:r w:rsidR="00FF5E26">
        <w:rPr>
          <w:sz w:val="24"/>
          <w:szCs w:val="24"/>
        </w:rPr>
        <w:t>h</w:t>
      </w:r>
      <w:r w:rsidR="00CD7418">
        <w:rPr>
          <w:sz w:val="24"/>
          <w:szCs w:val="24"/>
        </w:rPr>
        <w:t xml:space="preserve"> a gradual </w:t>
      </w:r>
      <w:r w:rsidR="00FF5E26">
        <w:rPr>
          <w:sz w:val="24"/>
          <w:szCs w:val="24"/>
        </w:rPr>
        <w:t xml:space="preserve">release model which encourages personalized goal-setting and metacognition. </w:t>
      </w:r>
    </w:p>
    <w:p w:rsidR="00D95DCB" w:rsidRDefault="00D95DCB" w:rsidP="00E966DC">
      <w:pPr>
        <w:jc w:val="both"/>
        <w:rPr>
          <w:sz w:val="24"/>
          <w:szCs w:val="24"/>
        </w:rPr>
      </w:pPr>
      <w:r>
        <w:rPr>
          <w:sz w:val="24"/>
          <w:szCs w:val="24"/>
        </w:rPr>
        <w:t xml:space="preserve">Our school uses a leveled 1-4 system of the Ontario Provincial Curriculum based on Provincial achievement charts, and we adhere to the </w:t>
      </w:r>
      <w:r w:rsidR="00335A0F">
        <w:rPr>
          <w:sz w:val="24"/>
          <w:szCs w:val="24"/>
        </w:rPr>
        <w:t xml:space="preserve">levels 1-7 </w:t>
      </w:r>
      <w:r>
        <w:rPr>
          <w:sz w:val="24"/>
          <w:szCs w:val="24"/>
        </w:rPr>
        <w:t xml:space="preserve">Table of Equivalencies developed by the IB Schools of Ontario (IBSO). Our predicted grades are submitted each year, and relevant adjustments are made in July by an Assessment and Evaluation Committee convened at the school level. This committee is comprised of the </w:t>
      </w:r>
      <w:r w:rsidRPr="00DC2175">
        <w:rPr>
          <w:sz w:val="24"/>
          <w:szCs w:val="24"/>
        </w:rPr>
        <w:t>Head of School</w:t>
      </w:r>
      <w:r>
        <w:rPr>
          <w:sz w:val="24"/>
          <w:szCs w:val="24"/>
        </w:rPr>
        <w:t>, the Diploma Programme Coordinator, and the Head of IB Guidance.</w:t>
      </w:r>
    </w:p>
    <w:p w:rsidR="00D95DCB" w:rsidRPr="00AC01D3" w:rsidRDefault="00D95DCB" w:rsidP="00AC01D3">
      <w:pPr>
        <w:pStyle w:val="ListParagraph"/>
        <w:numPr>
          <w:ilvl w:val="0"/>
          <w:numId w:val="25"/>
        </w:numPr>
        <w:jc w:val="center"/>
        <w:rPr>
          <w:sz w:val="36"/>
          <w:szCs w:val="36"/>
        </w:rPr>
      </w:pPr>
      <w:r w:rsidRPr="00AC01D3">
        <w:rPr>
          <w:sz w:val="36"/>
          <w:szCs w:val="36"/>
        </w:rPr>
        <w:t>Communicating Assessment and Evaluation Policy</w:t>
      </w:r>
    </w:p>
    <w:p w:rsidR="00D95DCB" w:rsidRPr="000D5B2F" w:rsidRDefault="00EF17BC" w:rsidP="00D95DCB">
      <w:pPr>
        <w:jc w:val="both"/>
        <w:rPr>
          <w:sz w:val="24"/>
          <w:szCs w:val="24"/>
        </w:rPr>
      </w:pPr>
      <w:r>
        <w:rPr>
          <w:sz w:val="24"/>
          <w:szCs w:val="24"/>
        </w:rPr>
        <w:t>What does our faculty believe about communica</w:t>
      </w:r>
      <w:r w:rsidR="00335A0F">
        <w:rPr>
          <w:sz w:val="24"/>
          <w:szCs w:val="24"/>
        </w:rPr>
        <w:t xml:space="preserve">ting with students and parents? </w:t>
      </w:r>
      <w:r>
        <w:rPr>
          <w:sz w:val="24"/>
          <w:szCs w:val="24"/>
        </w:rPr>
        <w:t>At</w:t>
      </w:r>
      <w:r w:rsidR="00335A0F">
        <w:rPr>
          <w:sz w:val="24"/>
          <w:szCs w:val="24"/>
        </w:rPr>
        <w:t xml:space="preserve"> the </w:t>
      </w:r>
      <w:r>
        <w:rPr>
          <w:sz w:val="24"/>
          <w:szCs w:val="24"/>
        </w:rPr>
        <w:t xml:space="preserve"> </w:t>
      </w:r>
      <w:r w:rsidR="00D95DCB" w:rsidRPr="000D5B2F">
        <w:rPr>
          <w:sz w:val="24"/>
          <w:szCs w:val="24"/>
        </w:rPr>
        <w:t xml:space="preserve"> </w:t>
      </w:r>
      <w:r w:rsidR="00D95DCB">
        <w:rPr>
          <w:sz w:val="24"/>
          <w:szCs w:val="24"/>
        </w:rPr>
        <w:t xml:space="preserve">commencement </w:t>
      </w:r>
      <w:r w:rsidR="00D95DCB" w:rsidRPr="000D5B2F">
        <w:rPr>
          <w:sz w:val="24"/>
          <w:szCs w:val="24"/>
        </w:rPr>
        <w:t xml:space="preserve">of </w:t>
      </w:r>
      <w:r w:rsidR="00D95DCB">
        <w:rPr>
          <w:sz w:val="24"/>
          <w:szCs w:val="24"/>
        </w:rPr>
        <w:t>a</w:t>
      </w:r>
      <w:r w:rsidR="00D95DCB" w:rsidRPr="000D5B2F">
        <w:rPr>
          <w:sz w:val="24"/>
          <w:szCs w:val="24"/>
        </w:rPr>
        <w:t xml:space="preserve"> course </w:t>
      </w:r>
      <w:r w:rsidR="00D95DCB">
        <w:rPr>
          <w:sz w:val="24"/>
          <w:szCs w:val="24"/>
        </w:rPr>
        <w:t xml:space="preserve">Kenner CVI IB </w:t>
      </w:r>
      <w:r w:rsidR="00D95DCB" w:rsidRPr="000D5B2F">
        <w:rPr>
          <w:sz w:val="24"/>
          <w:szCs w:val="24"/>
        </w:rPr>
        <w:t xml:space="preserve">teachers </w:t>
      </w:r>
      <w:r>
        <w:rPr>
          <w:sz w:val="24"/>
          <w:szCs w:val="24"/>
        </w:rPr>
        <w:t xml:space="preserve">are required to </w:t>
      </w:r>
      <w:r w:rsidR="00D95DCB" w:rsidRPr="000D5B2F">
        <w:rPr>
          <w:sz w:val="24"/>
          <w:szCs w:val="24"/>
        </w:rPr>
        <w:t>circulate course outlines detailing content as well as assessment policies including term and overall course mark breakdowns.</w:t>
      </w:r>
      <w:r w:rsidR="00D95DCB" w:rsidRPr="00B456E9">
        <w:rPr>
          <w:sz w:val="24"/>
          <w:szCs w:val="24"/>
        </w:rPr>
        <w:t xml:space="preserve"> </w:t>
      </w:r>
      <w:r w:rsidR="00D95DCB" w:rsidRPr="00DA5B20">
        <w:rPr>
          <w:sz w:val="24"/>
          <w:szCs w:val="24"/>
        </w:rPr>
        <w:t>IB teachers ensur</w:t>
      </w:r>
      <w:r w:rsidR="00C7745C">
        <w:rPr>
          <w:sz w:val="24"/>
          <w:szCs w:val="24"/>
        </w:rPr>
        <w:t>e</w:t>
      </w:r>
      <w:r w:rsidR="00D95DCB" w:rsidRPr="00DA5B20">
        <w:rPr>
          <w:sz w:val="24"/>
          <w:szCs w:val="24"/>
        </w:rPr>
        <w:t xml:space="preserve"> that their course outlines </w:t>
      </w:r>
      <w:r w:rsidR="00D95DCB">
        <w:rPr>
          <w:sz w:val="24"/>
          <w:szCs w:val="24"/>
        </w:rPr>
        <w:t xml:space="preserve">clearly </w:t>
      </w:r>
      <w:r w:rsidR="00D95DCB" w:rsidRPr="00DA5B20">
        <w:rPr>
          <w:sz w:val="24"/>
          <w:szCs w:val="24"/>
        </w:rPr>
        <w:t>convey their assessment policies for courses and ensur</w:t>
      </w:r>
      <w:r w:rsidR="00D95DCB">
        <w:rPr>
          <w:sz w:val="24"/>
          <w:szCs w:val="24"/>
        </w:rPr>
        <w:t>e</w:t>
      </w:r>
      <w:r w:rsidR="00D95DCB" w:rsidRPr="00DA5B20">
        <w:rPr>
          <w:sz w:val="24"/>
          <w:szCs w:val="24"/>
        </w:rPr>
        <w:t xml:space="preserve"> that such policies </w:t>
      </w:r>
      <w:r w:rsidR="00D95DCB">
        <w:rPr>
          <w:sz w:val="24"/>
          <w:szCs w:val="24"/>
        </w:rPr>
        <w:t xml:space="preserve">are </w:t>
      </w:r>
      <w:r w:rsidR="00D95DCB" w:rsidRPr="00DA5B20">
        <w:rPr>
          <w:sz w:val="24"/>
          <w:szCs w:val="24"/>
        </w:rPr>
        <w:t xml:space="preserve">in line with </w:t>
      </w:r>
      <w:r w:rsidR="00D95DCB">
        <w:rPr>
          <w:sz w:val="24"/>
          <w:szCs w:val="24"/>
        </w:rPr>
        <w:t xml:space="preserve">both Ontario Ministry expectations, while also serving to accurately convey IB assessment and evaluation ideals. </w:t>
      </w:r>
      <w:r w:rsidR="00D95DCB" w:rsidRPr="00DA5B20">
        <w:rPr>
          <w:sz w:val="24"/>
          <w:szCs w:val="24"/>
        </w:rPr>
        <w:t xml:space="preserve"> </w:t>
      </w:r>
    </w:p>
    <w:p w:rsidR="00D95DCB" w:rsidRPr="000D5B2F" w:rsidRDefault="00D95DCB" w:rsidP="00D95DCB">
      <w:pPr>
        <w:jc w:val="both"/>
        <w:rPr>
          <w:sz w:val="24"/>
          <w:szCs w:val="24"/>
        </w:rPr>
      </w:pPr>
      <w:r w:rsidRPr="000D5B2F">
        <w:rPr>
          <w:sz w:val="24"/>
          <w:szCs w:val="24"/>
        </w:rPr>
        <w:t xml:space="preserve">Assessment </w:t>
      </w:r>
      <w:r>
        <w:rPr>
          <w:sz w:val="24"/>
          <w:szCs w:val="24"/>
        </w:rPr>
        <w:t xml:space="preserve">and evaluation </w:t>
      </w:r>
      <w:r w:rsidRPr="000D5B2F">
        <w:rPr>
          <w:sz w:val="24"/>
          <w:szCs w:val="24"/>
        </w:rPr>
        <w:t>policies are communicated to parents</w:t>
      </w:r>
      <w:r>
        <w:rPr>
          <w:sz w:val="24"/>
          <w:szCs w:val="24"/>
        </w:rPr>
        <w:t xml:space="preserve"> through the distribution of Courses of Study, Parent-Teacher N</w:t>
      </w:r>
      <w:r w:rsidRPr="000D5B2F">
        <w:rPr>
          <w:sz w:val="24"/>
          <w:szCs w:val="24"/>
        </w:rPr>
        <w:t>ights</w:t>
      </w:r>
      <w:r>
        <w:rPr>
          <w:sz w:val="24"/>
          <w:szCs w:val="24"/>
        </w:rPr>
        <w:t xml:space="preserve">, </w:t>
      </w:r>
      <w:r w:rsidRPr="000D5B2F">
        <w:rPr>
          <w:sz w:val="24"/>
          <w:szCs w:val="24"/>
        </w:rPr>
        <w:t>a</w:t>
      </w:r>
      <w:r>
        <w:rPr>
          <w:sz w:val="24"/>
          <w:szCs w:val="24"/>
        </w:rPr>
        <w:t xml:space="preserve">nd Curricular events. </w:t>
      </w:r>
      <w:r w:rsidRPr="000D5B2F">
        <w:rPr>
          <w:sz w:val="24"/>
          <w:szCs w:val="24"/>
        </w:rPr>
        <w:t xml:space="preserve">Our </w:t>
      </w:r>
      <w:r>
        <w:rPr>
          <w:sz w:val="24"/>
          <w:szCs w:val="24"/>
        </w:rPr>
        <w:t xml:space="preserve">Diploma Programme </w:t>
      </w:r>
      <w:r w:rsidRPr="000D5B2F">
        <w:rPr>
          <w:sz w:val="24"/>
          <w:szCs w:val="24"/>
        </w:rPr>
        <w:t>Coordinator and Guidance department retain “open door” policies</w:t>
      </w:r>
      <w:r>
        <w:rPr>
          <w:sz w:val="24"/>
          <w:szCs w:val="24"/>
        </w:rPr>
        <w:t xml:space="preserve">, </w:t>
      </w:r>
      <w:r w:rsidRPr="000D5B2F">
        <w:rPr>
          <w:sz w:val="24"/>
          <w:szCs w:val="24"/>
        </w:rPr>
        <w:t>liaise frequently with families, and mediate between families and faculty</w:t>
      </w:r>
      <w:r>
        <w:rPr>
          <w:sz w:val="24"/>
          <w:szCs w:val="24"/>
        </w:rPr>
        <w:t>, and the Head of School. The main purpose of these structures is to make these policies transparent and clear</w:t>
      </w:r>
      <w:r w:rsidRPr="000D5B2F">
        <w:rPr>
          <w:sz w:val="24"/>
          <w:szCs w:val="24"/>
        </w:rPr>
        <w:t>.</w:t>
      </w:r>
    </w:p>
    <w:p w:rsidR="00D95DCB" w:rsidRDefault="00D95DCB" w:rsidP="00D95DCB">
      <w:pPr>
        <w:jc w:val="both"/>
        <w:rPr>
          <w:sz w:val="24"/>
          <w:szCs w:val="24"/>
        </w:rPr>
      </w:pPr>
      <w:r w:rsidRPr="000D5B2F">
        <w:rPr>
          <w:sz w:val="24"/>
          <w:szCs w:val="24"/>
        </w:rPr>
        <w:t xml:space="preserve">The majority of </w:t>
      </w:r>
      <w:r>
        <w:rPr>
          <w:sz w:val="24"/>
          <w:szCs w:val="24"/>
        </w:rPr>
        <w:t xml:space="preserve">Kenner CVI IB </w:t>
      </w:r>
      <w:r w:rsidRPr="000D5B2F">
        <w:rPr>
          <w:sz w:val="24"/>
          <w:szCs w:val="24"/>
        </w:rPr>
        <w:t xml:space="preserve">teachers use a computerised mark programme and </w:t>
      </w:r>
      <w:r>
        <w:rPr>
          <w:sz w:val="24"/>
          <w:szCs w:val="24"/>
        </w:rPr>
        <w:t xml:space="preserve">are thereby able to </w:t>
      </w:r>
      <w:r w:rsidRPr="000D5B2F">
        <w:rPr>
          <w:sz w:val="24"/>
          <w:szCs w:val="24"/>
        </w:rPr>
        <w:t xml:space="preserve">regularly update and post student progress. </w:t>
      </w:r>
      <w:r>
        <w:rPr>
          <w:sz w:val="24"/>
          <w:szCs w:val="24"/>
        </w:rPr>
        <w:t xml:space="preserve">IB </w:t>
      </w:r>
      <w:r w:rsidRPr="000D5B2F">
        <w:rPr>
          <w:sz w:val="24"/>
          <w:szCs w:val="24"/>
        </w:rPr>
        <w:t xml:space="preserve">Teachers are expected to provide timely feedback to students and to meet with parents and students regarding student progress as requested. In addition, </w:t>
      </w:r>
      <w:r>
        <w:rPr>
          <w:sz w:val="24"/>
          <w:szCs w:val="24"/>
        </w:rPr>
        <w:t xml:space="preserve">IB </w:t>
      </w:r>
      <w:r w:rsidRPr="000D5B2F">
        <w:rPr>
          <w:sz w:val="24"/>
          <w:szCs w:val="24"/>
        </w:rPr>
        <w:t xml:space="preserve">teachers at </w:t>
      </w:r>
      <w:r>
        <w:rPr>
          <w:sz w:val="24"/>
          <w:szCs w:val="24"/>
        </w:rPr>
        <w:t xml:space="preserve">Kenner </w:t>
      </w:r>
      <w:r w:rsidRPr="000D5B2F">
        <w:rPr>
          <w:sz w:val="24"/>
          <w:szCs w:val="24"/>
        </w:rPr>
        <w:t xml:space="preserve">use assessment results to </w:t>
      </w:r>
      <w:r>
        <w:rPr>
          <w:sz w:val="24"/>
          <w:szCs w:val="24"/>
        </w:rPr>
        <w:t xml:space="preserve">inform the teaching and learning process, </w:t>
      </w:r>
      <w:r w:rsidRPr="000D5B2F">
        <w:rPr>
          <w:sz w:val="24"/>
          <w:szCs w:val="24"/>
        </w:rPr>
        <w:t>and meet with students to overcome difficulties identified through assessment</w:t>
      </w:r>
      <w:r>
        <w:rPr>
          <w:sz w:val="24"/>
          <w:szCs w:val="24"/>
        </w:rPr>
        <w:t xml:space="preserve"> to support student achievement</w:t>
      </w:r>
      <w:r w:rsidRPr="000D5B2F">
        <w:rPr>
          <w:sz w:val="24"/>
          <w:szCs w:val="24"/>
        </w:rPr>
        <w:t>.</w:t>
      </w:r>
    </w:p>
    <w:p w:rsidR="00D95DCB" w:rsidRPr="00AC01D3" w:rsidRDefault="00D95DCB" w:rsidP="00AC01D3">
      <w:pPr>
        <w:pStyle w:val="ListParagraph"/>
        <w:numPr>
          <w:ilvl w:val="0"/>
          <w:numId w:val="25"/>
        </w:numPr>
        <w:rPr>
          <w:sz w:val="36"/>
          <w:szCs w:val="36"/>
        </w:rPr>
      </w:pPr>
      <w:r w:rsidRPr="00AC01D3">
        <w:rPr>
          <w:sz w:val="36"/>
          <w:szCs w:val="36"/>
        </w:rPr>
        <w:t>Assessment, Evaluation and Special Accommodations</w:t>
      </w:r>
    </w:p>
    <w:p w:rsidR="00D95DCB" w:rsidRPr="000D5B2F" w:rsidRDefault="00D95DCB" w:rsidP="00D95DCB">
      <w:pPr>
        <w:jc w:val="both"/>
        <w:rPr>
          <w:sz w:val="24"/>
          <w:szCs w:val="24"/>
        </w:rPr>
      </w:pPr>
      <w:r>
        <w:rPr>
          <w:sz w:val="24"/>
          <w:szCs w:val="24"/>
        </w:rPr>
        <w:t xml:space="preserve">Kenner CVI IB </w:t>
      </w:r>
      <w:r w:rsidRPr="000D5B2F">
        <w:rPr>
          <w:sz w:val="24"/>
          <w:szCs w:val="24"/>
        </w:rPr>
        <w:t xml:space="preserve">teachers work with </w:t>
      </w:r>
      <w:r>
        <w:rPr>
          <w:sz w:val="24"/>
          <w:szCs w:val="24"/>
        </w:rPr>
        <w:t>Student Success T</w:t>
      </w:r>
      <w:r w:rsidRPr="000D5B2F">
        <w:rPr>
          <w:sz w:val="24"/>
          <w:szCs w:val="24"/>
        </w:rPr>
        <w:t>eacher</w:t>
      </w:r>
      <w:r>
        <w:rPr>
          <w:sz w:val="24"/>
          <w:szCs w:val="24"/>
        </w:rPr>
        <w:t xml:space="preserve">s, Special Education Teachers, and English Language Learner (ELL) </w:t>
      </w:r>
      <w:r w:rsidR="00EF17BC">
        <w:rPr>
          <w:sz w:val="24"/>
          <w:szCs w:val="24"/>
        </w:rPr>
        <w:t>Itinerant Teachers</w:t>
      </w:r>
      <w:r w:rsidRPr="000D5B2F">
        <w:rPr>
          <w:sz w:val="24"/>
          <w:szCs w:val="24"/>
        </w:rPr>
        <w:t xml:space="preserve"> to ensure that assessment practices are fair</w:t>
      </w:r>
      <w:r>
        <w:rPr>
          <w:sz w:val="24"/>
          <w:szCs w:val="24"/>
        </w:rPr>
        <w:t xml:space="preserve"> and equitable for all</w:t>
      </w:r>
      <w:r w:rsidRPr="000D5B2F">
        <w:rPr>
          <w:sz w:val="24"/>
          <w:szCs w:val="24"/>
        </w:rPr>
        <w:t xml:space="preserve"> </w:t>
      </w:r>
      <w:r>
        <w:rPr>
          <w:sz w:val="24"/>
          <w:szCs w:val="24"/>
        </w:rPr>
        <w:t xml:space="preserve">students who require Special Accommodations </w:t>
      </w:r>
      <w:r w:rsidRPr="000D5B2F">
        <w:rPr>
          <w:sz w:val="24"/>
          <w:szCs w:val="24"/>
        </w:rPr>
        <w:t>and</w:t>
      </w:r>
      <w:r>
        <w:rPr>
          <w:sz w:val="24"/>
          <w:szCs w:val="24"/>
        </w:rPr>
        <w:t xml:space="preserve">/or accommodations based on language. </w:t>
      </w:r>
      <w:r w:rsidRPr="000D5B2F">
        <w:rPr>
          <w:sz w:val="24"/>
          <w:szCs w:val="24"/>
        </w:rPr>
        <w:t xml:space="preserve">Allowances for students with special education needs and for students not working in their native tongue are </w:t>
      </w:r>
      <w:r>
        <w:rPr>
          <w:sz w:val="24"/>
          <w:szCs w:val="24"/>
        </w:rPr>
        <w:t xml:space="preserve">both </w:t>
      </w:r>
      <w:r w:rsidRPr="000D5B2F">
        <w:rPr>
          <w:sz w:val="24"/>
          <w:szCs w:val="24"/>
        </w:rPr>
        <w:t xml:space="preserve">expected and </w:t>
      </w:r>
      <w:r>
        <w:rPr>
          <w:sz w:val="24"/>
          <w:szCs w:val="24"/>
        </w:rPr>
        <w:t>customary</w:t>
      </w:r>
      <w:r w:rsidRPr="000D5B2F">
        <w:rPr>
          <w:sz w:val="24"/>
          <w:szCs w:val="24"/>
        </w:rPr>
        <w:t>.</w:t>
      </w:r>
    </w:p>
    <w:p w:rsidR="00D95DCB" w:rsidRPr="00DA5B20" w:rsidRDefault="00D95DCB" w:rsidP="00D95DCB">
      <w:pPr>
        <w:jc w:val="both"/>
        <w:rPr>
          <w:sz w:val="24"/>
          <w:szCs w:val="24"/>
        </w:rPr>
      </w:pPr>
      <w:r w:rsidRPr="00DA5B20">
        <w:rPr>
          <w:sz w:val="24"/>
          <w:szCs w:val="24"/>
        </w:rPr>
        <w:t xml:space="preserve">IB courses </w:t>
      </w:r>
      <w:r>
        <w:rPr>
          <w:sz w:val="24"/>
          <w:szCs w:val="24"/>
        </w:rPr>
        <w:t xml:space="preserve">at Kenner </w:t>
      </w:r>
      <w:r w:rsidRPr="00DA5B20">
        <w:rPr>
          <w:sz w:val="24"/>
          <w:szCs w:val="24"/>
        </w:rPr>
        <w:t xml:space="preserve">do not exist in an educational vacuum. We are committed to developing the principles of the IB mission statement and the learner profile throughout our school community. The IB assessment policy </w:t>
      </w:r>
      <w:r>
        <w:rPr>
          <w:sz w:val="24"/>
          <w:szCs w:val="24"/>
        </w:rPr>
        <w:t xml:space="preserve">is </w:t>
      </w:r>
      <w:r w:rsidR="00EF17BC">
        <w:rPr>
          <w:sz w:val="24"/>
          <w:szCs w:val="24"/>
        </w:rPr>
        <w:t>g</w:t>
      </w:r>
      <w:r>
        <w:rPr>
          <w:sz w:val="24"/>
          <w:szCs w:val="24"/>
        </w:rPr>
        <w:t xml:space="preserve">radually introduced during the course of our Preparatory Years Programme. </w:t>
      </w:r>
      <w:r w:rsidRPr="00DA5B20">
        <w:rPr>
          <w:sz w:val="24"/>
          <w:szCs w:val="24"/>
        </w:rPr>
        <w:t xml:space="preserve">In this way, </w:t>
      </w:r>
      <w:r>
        <w:rPr>
          <w:sz w:val="24"/>
          <w:szCs w:val="24"/>
        </w:rPr>
        <w:t xml:space="preserve">Kenner IB </w:t>
      </w:r>
      <w:r w:rsidRPr="00DA5B20">
        <w:rPr>
          <w:sz w:val="24"/>
          <w:szCs w:val="24"/>
        </w:rPr>
        <w:t xml:space="preserve">students will </w:t>
      </w:r>
      <w:r>
        <w:rPr>
          <w:sz w:val="24"/>
          <w:szCs w:val="24"/>
        </w:rPr>
        <w:t>start the process of becoming f</w:t>
      </w:r>
      <w:r w:rsidRPr="00DA5B20">
        <w:rPr>
          <w:sz w:val="24"/>
          <w:szCs w:val="24"/>
        </w:rPr>
        <w:t xml:space="preserve">amiliar with IB expectations </w:t>
      </w:r>
      <w:r>
        <w:rPr>
          <w:sz w:val="24"/>
          <w:szCs w:val="24"/>
        </w:rPr>
        <w:t xml:space="preserve">soon after being accepted to </w:t>
      </w:r>
      <w:r w:rsidRPr="00DA5B20">
        <w:rPr>
          <w:sz w:val="24"/>
          <w:szCs w:val="24"/>
        </w:rPr>
        <w:t xml:space="preserve">the programme. </w:t>
      </w:r>
    </w:p>
    <w:p w:rsidR="00D95DCB" w:rsidRPr="00AC01D3" w:rsidRDefault="00D95DCB" w:rsidP="00AC01D3">
      <w:pPr>
        <w:pStyle w:val="ListParagraph"/>
        <w:numPr>
          <w:ilvl w:val="0"/>
          <w:numId w:val="25"/>
        </w:numPr>
        <w:rPr>
          <w:sz w:val="36"/>
          <w:szCs w:val="36"/>
        </w:rPr>
      </w:pPr>
      <w:r w:rsidRPr="00AC01D3">
        <w:rPr>
          <w:sz w:val="36"/>
          <w:szCs w:val="36"/>
        </w:rPr>
        <w:t>Assessment, Evaluation and Pedagogical Design</w:t>
      </w:r>
    </w:p>
    <w:p w:rsidR="00D95DCB" w:rsidRPr="00DA5B20" w:rsidRDefault="00D95DCB" w:rsidP="00D95DCB">
      <w:pPr>
        <w:jc w:val="both"/>
        <w:rPr>
          <w:sz w:val="24"/>
          <w:szCs w:val="24"/>
        </w:rPr>
      </w:pPr>
      <w:r>
        <w:rPr>
          <w:sz w:val="24"/>
          <w:szCs w:val="24"/>
        </w:rPr>
        <w:t xml:space="preserve">IB teachers at Kenner CVI </w:t>
      </w:r>
      <w:r w:rsidRPr="00DA5B20">
        <w:rPr>
          <w:sz w:val="24"/>
          <w:szCs w:val="24"/>
        </w:rPr>
        <w:t>recognise that their assessment must balance formative and summative assessment in addition to higher-order and fundamental cognitive skills. In addition, assessment</w:t>
      </w:r>
      <w:r>
        <w:rPr>
          <w:sz w:val="24"/>
          <w:szCs w:val="24"/>
        </w:rPr>
        <w:t xml:space="preserve">s regularly </w:t>
      </w:r>
      <w:r w:rsidR="00EF17BC">
        <w:rPr>
          <w:sz w:val="24"/>
          <w:szCs w:val="24"/>
        </w:rPr>
        <w:t xml:space="preserve">include connections to TOK, </w:t>
      </w:r>
      <w:r w:rsidRPr="00DA5B20">
        <w:rPr>
          <w:sz w:val="24"/>
          <w:szCs w:val="24"/>
        </w:rPr>
        <w:t>international topics</w:t>
      </w:r>
      <w:r w:rsidR="00EF17BC">
        <w:rPr>
          <w:sz w:val="24"/>
          <w:szCs w:val="24"/>
        </w:rPr>
        <w:t xml:space="preserve">, as well as efforts to embrace cross-curricular skill development. </w:t>
      </w:r>
      <w:r w:rsidRPr="00DA5B20">
        <w:rPr>
          <w:sz w:val="24"/>
          <w:szCs w:val="24"/>
        </w:rPr>
        <w:t xml:space="preserve"> </w:t>
      </w:r>
    </w:p>
    <w:p w:rsidR="00D95DCB" w:rsidRDefault="00D95DCB" w:rsidP="00D95DCB">
      <w:pPr>
        <w:jc w:val="both"/>
        <w:rPr>
          <w:sz w:val="24"/>
          <w:szCs w:val="24"/>
        </w:rPr>
      </w:pPr>
      <w:r>
        <w:rPr>
          <w:sz w:val="24"/>
          <w:szCs w:val="24"/>
        </w:rPr>
        <w:t xml:space="preserve">Kenner CVI’s IB </w:t>
      </w:r>
      <w:r w:rsidRPr="000D5B2F">
        <w:rPr>
          <w:sz w:val="24"/>
          <w:szCs w:val="24"/>
        </w:rPr>
        <w:t xml:space="preserve">teaching staff and administration meet </w:t>
      </w:r>
      <w:r>
        <w:rPr>
          <w:sz w:val="24"/>
          <w:szCs w:val="24"/>
        </w:rPr>
        <w:t xml:space="preserve">regularly </w:t>
      </w:r>
      <w:r w:rsidRPr="000D5B2F">
        <w:rPr>
          <w:sz w:val="24"/>
          <w:szCs w:val="24"/>
        </w:rPr>
        <w:t xml:space="preserve">to discuss </w:t>
      </w:r>
      <w:r>
        <w:rPr>
          <w:sz w:val="24"/>
          <w:szCs w:val="24"/>
        </w:rPr>
        <w:t xml:space="preserve">student achievement data, including </w:t>
      </w:r>
      <w:r w:rsidRPr="000D5B2F">
        <w:rPr>
          <w:sz w:val="24"/>
          <w:szCs w:val="24"/>
        </w:rPr>
        <w:t xml:space="preserve">exam results, in order to assess </w:t>
      </w:r>
      <w:r>
        <w:rPr>
          <w:sz w:val="24"/>
          <w:szCs w:val="24"/>
        </w:rPr>
        <w:t>strengths, needs, and gaps, and develop plans to i</w:t>
      </w:r>
      <w:r w:rsidRPr="000D5B2F">
        <w:rPr>
          <w:sz w:val="24"/>
          <w:szCs w:val="24"/>
        </w:rPr>
        <w:t xml:space="preserve">mprove practice. Such meetings may be subject - or grade - </w:t>
      </w:r>
      <w:r>
        <w:rPr>
          <w:sz w:val="24"/>
          <w:szCs w:val="24"/>
        </w:rPr>
        <w:t>specific</w:t>
      </w:r>
      <w:r w:rsidRPr="000D5B2F">
        <w:rPr>
          <w:sz w:val="24"/>
          <w:szCs w:val="24"/>
        </w:rPr>
        <w:t>.</w:t>
      </w:r>
    </w:p>
    <w:p w:rsidR="00EF17BC" w:rsidRDefault="00D95DCB" w:rsidP="00EF17BC">
      <w:r>
        <w:rPr>
          <w:sz w:val="24"/>
          <w:szCs w:val="24"/>
        </w:rPr>
        <w:t>IB t</w:t>
      </w:r>
      <w:r w:rsidRPr="00DA5B20">
        <w:rPr>
          <w:sz w:val="24"/>
          <w:szCs w:val="24"/>
        </w:rPr>
        <w:t>eachers understand the Internal Assessment (IA) and External Assessment (EA) components of their courses</w:t>
      </w:r>
      <w:r w:rsidR="00C7745C">
        <w:rPr>
          <w:sz w:val="24"/>
          <w:szCs w:val="24"/>
        </w:rPr>
        <w:t xml:space="preserve">. In conjunction with </w:t>
      </w:r>
      <w:r w:rsidRPr="00DA5B20">
        <w:rPr>
          <w:sz w:val="24"/>
          <w:szCs w:val="24"/>
        </w:rPr>
        <w:t>the D</w:t>
      </w:r>
      <w:r>
        <w:rPr>
          <w:sz w:val="24"/>
          <w:szCs w:val="24"/>
        </w:rPr>
        <w:t>iploma Programme Coordinator</w:t>
      </w:r>
      <w:r w:rsidR="00C7745C">
        <w:rPr>
          <w:sz w:val="24"/>
          <w:szCs w:val="24"/>
        </w:rPr>
        <w:t xml:space="preserve">, </w:t>
      </w:r>
      <w:r w:rsidRPr="00DA5B20">
        <w:rPr>
          <w:sz w:val="24"/>
          <w:szCs w:val="24"/>
        </w:rPr>
        <w:t xml:space="preserve">an IA timetable </w:t>
      </w:r>
      <w:r w:rsidR="00C7745C">
        <w:rPr>
          <w:sz w:val="24"/>
          <w:szCs w:val="24"/>
        </w:rPr>
        <w:t xml:space="preserve">is developed </w:t>
      </w:r>
      <w:r w:rsidRPr="00DA5B20">
        <w:rPr>
          <w:sz w:val="24"/>
          <w:szCs w:val="24"/>
        </w:rPr>
        <w:t xml:space="preserve">to maximize student achievement and minimize student stress. </w:t>
      </w:r>
      <w:r w:rsidR="00C7745C">
        <w:rPr>
          <w:sz w:val="24"/>
          <w:szCs w:val="24"/>
        </w:rPr>
        <w:t xml:space="preserve">Also, this includes a </w:t>
      </w:r>
      <w:r w:rsidRPr="00DA5B20">
        <w:rPr>
          <w:sz w:val="24"/>
          <w:szCs w:val="24"/>
        </w:rPr>
        <w:t xml:space="preserve"> full description of the conditions under which the IA is carried out by the students, in order to preserve common standards regarding collaboration between students, teacher assistance, etc. All IA work </w:t>
      </w:r>
      <w:r>
        <w:rPr>
          <w:sz w:val="24"/>
          <w:szCs w:val="24"/>
        </w:rPr>
        <w:t>is</w:t>
      </w:r>
      <w:r w:rsidRPr="00DA5B20">
        <w:rPr>
          <w:sz w:val="24"/>
          <w:szCs w:val="24"/>
        </w:rPr>
        <w:t xml:space="preserve"> carefully structured to meet IB policy (including reasonable limits on words, etc.) and to provide students with opportunities to </w:t>
      </w:r>
      <w:r w:rsidR="00494EE1">
        <w:rPr>
          <w:sz w:val="24"/>
          <w:szCs w:val="24"/>
        </w:rPr>
        <w:t>sh</w:t>
      </w:r>
      <w:r w:rsidRPr="00DA5B20">
        <w:rPr>
          <w:sz w:val="24"/>
          <w:szCs w:val="24"/>
        </w:rPr>
        <w:t xml:space="preserve">ow mastery of skills outside the purview of the examinations without duplicating work already covered by </w:t>
      </w:r>
      <w:r w:rsidRPr="00494EE1">
        <w:t xml:space="preserve">the student as part of their extended essay. IB teachers recognise that IA assessment occurs over an extended time and should reflect the student’s summative achievement rather than an average of his/her formative marks. </w:t>
      </w:r>
    </w:p>
    <w:p w:rsidR="00D95DCB" w:rsidRPr="00AC01D3" w:rsidRDefault="00D95DCB" w:rsidP="00AC01D3">
      <w:pPr>
        <w:pStyle w:val="ListParagraph"/>
        <w:numPr>
          <w:ilvl w:val="0"/>
          <w:numId w:val="25"/>
        </w:numPr>
        <w:rPr>
          <w:sz w:val="40"/>
          <w:szCs w:val="40"/>
        </w:rPr>
      </w:pPr>
      <w:r w:rsidRPr="00AC01D3">
        <w:rPr>
          <w:sz w:val="36"/>
          <w:szCs w:val="36"/>
        </w:rPr>
        <w:t>Assessment, Evaluation and Co-curricular Planning</w:t>
      </w:r>
    </w:p>
    <w:p w:rsidR="00D95DCB" w:rsidRPr="00212EF1" w:rsidRDefault="00D95DCB" w:rsidP="00D95DCB">
      <w:pPr>
        <w:autoSpaceDE w:val="0"/>
        <w:autoSpaceDN w:val="0"/>
        <w:adjustRightInd w:val="0"/>
        <w:spacing w:after="0" w:line="240" w:lineRule="auto"/>
        <w:rPr>
          <w:rFonts w:cs="Frutiger-LightCn"/>
          <w:color w:val="231F20"/>
          <w:sz w:val="24"/>
          <w:szCs w:val="24"/>
          <w:lang w:eastAsia="en-CA"/>
        </w:rPr>
      </w:pPr>
      <w:r w:rsidRPr="00212EF1">
        <w:rPr>
          <w:rFonts w:cs="Frutiger-LightCn"/>
          <w:color w:val="231F20"/>
          <w:sz w:val="24"/>
          <w:szCs w:val="24"/>
          <w:lang w:eastAsia="en-CA"/>
        </w:rPr>
        <w:t xml:space="preserve">To coordinate assessment and evaluation efforts within departments and across the IB curriculum, IB teachers at Kenner </w:t>
      </w:r>
      <w:r>
        <w:rPr>
          <w:rFonts w:cs="Frutiger-LightCn"/>
          <w:color w:val="231F20"/>
          <w:sz w:val="24"/>
          <w:szCs w:val="24"/>
          <w:lang w:eastAsia="en-CA"/>
        </w:rPr>
        <w:t xml:space="preserve">CVI commit </w:t>
      </w:r>
      <w:r w:rsidRPr="00212EF1">
        <w:rPr>
          <w:rFonts w:cs="Frutiger-LightCn"/>
          <w:color w:val="231F20"/>
          <w:sz w:val="24"/>
          <w:szCs w:val="24"/>
          <w:lang w:eastAsia="en-CA"/>
        </w:rPr>
        <w:t>to:</w:t>
      </w:r>
    </w:p>
    <w:p w:rsidR="00D95DCB" w:rsidRPr="00212EF1" w:rsidRDefault="00D95DCB" w:rsidP="00D95DCB">
      <w:pPr>
        <w:autoSpaceDE w:val="0"/>
        <w:autoSpaceDN w:val="0"/>
        <w:adjustRightInd w:val="0"/>
        <w:spacing w:after="0" w:line="240" w:lineRule="auto"/>
        <w:rPr>
          <w:rFonts w:cs="Frutiger-LightCn"/>
          <w:color w:val="231F20"/>
          <w:sz w:val="24"/>
          <w:szCs w:val="24"/>
          <w:lang w:eastAsia="en-CA"/>
        </w:rPr>
      </w:pPr>
    </w:p>
    <w:p w:rsidR="00D95DCB" w:rsidRPr="00494EE1" w:rsidRDefault="00D95DCB" w:rsidP="00D95DCB">
      <w:pPr>
        <w:autoSpaceDE w:val="0"/>
        <w:autoSpaceDN w:val="0"/>
        <w:adjustRightInd w:val="0"/>
        <w:spacing w:after="0" w:line="240" w:lineRule="auto"/>
        <w:rPr>
          <w:rFonts w:cs="Frutiger-LightCn"/>
          <w:color w:val="231F20"/>
          <w:lang w:eastAsia="en-CA"/>
        </w:rPr>
      </w:pPr>
      <w:r w:rsidRPr="00494EE1">
        <w:rPr>
          <w:rFonts w:cs="Frutiger-LightCn"/>
          <w:color w:val="231F20"/>
          <w:lang w:eastAsia="en-CA"/>
        </w:rPr>
        <w:t xml:space="preserve">• </w:t>
      </w:r>
      <w:r w:rsidR="00EF17BC">
        <w:rPr>
          <w:rFonts w:cs="Frutiger-LightCn"/>
          <w:color w:val="231F20"/>
          <w:lang w:eastAsia="en-CA"/>
        </w:rPr>
        <w:t xml:space="preserve">seamlessly integrating their </w:t>
      </w:r>
      <w:r w:rsidRPr="00494EE1">
        <w:rPr>
          <w:rFonts w:cs="Frutiger-LightCn"/>
          <w:color w:val="231F20"/>
          <w:lang w:eastAsia="en-CA"/>
        </w:rPr>
        <w:t xml:space="preserve">planning </w:t>
      </w:r>
      <w:r w:rsidR="00EF17BC">
        <w:rPr>
          <w:rFonts w:cs="Frutiger-LightCn"/>
          <w:color w:val="231F20"/>
          <w:lang w:eastAsia="en-CA"/>
        </w:rPr>
        <w:t xml:space="preserve">for </w:t>
      </w:r>
      <w:r w:rsidRPr="00494EE1">
        <w:rPr>
          <w:rFonts w:cs="Frutiger-LightCn"/>
          <w:color w:val="231F20"/>
          <w:lang w:eastAsia="en-CA"/>
        </w:rPr>
        <w:t xml:space="preserve">assessment </w:t>
      </w:r>
      <w:r w:rsidR="00EF17BC">
        <w:rPr>
          <w:rFonts w:cs="Frutiger-LightCn"/>
          <w:color w:val="231F20"/>
          <w:lang w:eastAsia="en-CA"/>
        </w:rPr>
        <w:t xml:space="preserve">with their planning of instruction </w:t>
      </w:r>
      <w:r w:rsidR="00F74D0A">
        <w:rPr>
          <w:rFonts w:cs="Frutiger-LightCn"/>
          <w:color w:val="231F20"/>
          <w:lang w:eastAsia="en-CA"/>
        </w:rPr>
        <w:t>to ensure that st</w:t>
      </w:r>
      <w:r w:rsidR="00EF17BC">
        <w:rPr>
          <w:rFonts w:cs="Frutiger-LightCn"/>
          <w:color w:val="231F20"/>
          <w:lang w:eastAsia="en-CA"/>
        </w:rPr>
        <w:t xml:space="preserve">udents have embraced learning through a complementary and thoughtfully observed process, prior to demonstrating </w:t>
      </w:r>
      <w:r w:rsidR="00F74D0A">
        <w:rPr>
          <w:rFonts w:cs="Frutiger-LightCn"/>
          <w:color w:val="231F20"/>
          <w:lang w:eastAsia="en-CA"/>
        </w:rPr>
        <w:t>that learning for evaluation;</w:t>
      </w:r>
    </w:p>
    <w:p w:rsidR="00D95DCB" w:rsidRPr="00494EE1" w:rsidRDefault="00D95DCB" w:rsidP="00D95DCB">
      <w:pPr>
        <w:autoSpaceDE w:val="0"/>
        <w:autoSpaceDN w:val="0"/>
        <w:adjustRightInd w:val="0"/>
        <w:spacing w:after="0" w:line="240" w:lineRule="auto"/>
        <w:rPr>
          <w:rFonts w:cs="Frutiger-LightCn"/>
          <w:color w:val="231F20"/>
          <w:lang w:eastAsia="en-CA"/>
        </w:rPr>
      </w:pPr>
      <w:r w:rsidRPr="00494EE1">
        <w:rPr>
          <w:rFonts w:cs="Frutiger-LightCn"/>
          <w:color w:val="231F20"/>
          <w:lang w:eastAsia="en-CA"/>
        </w:rPr>
        <w:t xml:space="preserve">• sharing learning goals and </w:t>
      </w:r>
      <w:r w:rsidR="00286982">
        <w:rPr>
          <w:rFonts w:cs="Frutiger-LightCn"/>
          <w:color w:val="231F20"/>
          <w:lang w:eastAsia="en-CA"/>
        </w:rPr>
        <w:t xml:space="preserve">success criteria with students </w:t>
      </w:r>
      <w:r w:rsidRPr="00494EE1">
        <w:rPr>
          <w:rFonts w:cs="Frutiger-LightCn"/>
          <w:color w:val="231F20"/>
          <w:lang w:eastAsia="en-CA"/>
        </w:rPr>
        <w:t>to ensure that students and teachers have a common and shared understanding of these goals and criteria as learning progresses;</w:t>
      </w:r>
    </w:p>
    <w:p w:rsidR="00D95DCB" w:rsidRPr="00494EE1" w:rsidRDefault="00D95DCB" w:rsidP="00D95DCB">
      <w:pPr>
        <w:autoSpaceDE w:val="0"/>
        <w:autoSpaceDN w:val="0"/>
        <w:adjustRightInd w:val="0"/>
        <w:spacing w:after="0" w:line="240" w:lineRule="auto"/>
        <w:rPr>
          <w:rFonts w:cs="Frutiger-LightCn"/>
          <w:color w:val="231F20"/>
          <w:lang w:eastAsia="en-CA"/>
        </w:rPr>
      </w:pPr>
      <w:r w:rsidRPr="00494EE1">
        <w:rPr>
          <w:rFonts w:cs="Frutiger-LightCn"/>
          <w:color w:val="231F20"/>
          <w:lang w:eastAsia="en-CA"/>
        </w:rPr>
        <w:t>• gathering information about student learning before, during, and at or near the end of a period of instruction, using a variety of assessment strategies</w:t>
      </w:r>
      <w:r w:rsidR="00F74D0A">
        <w:rPr>
          <w:rFonts w:cs="Frutiger-LightCn"/>
          <w:color w:val="231F20"/>
          <w:lang w:eastAsia="en-CA"/>
        </w:rPr>
        <w:t>, common language and shared understanding</w:t>
      </w:r>
      <w:r w:rsidRPr="00494EE1">
        <w:rPr>
          <w:rFonts w:cs="Frutiger-LightCn"/>
          <w:color w:val="231F20"/>
          <w:lang w:eastAsia="en-CA"/>
        </w:rPr>
        <w:t>;</w:t>
      </w:r>
    </w:p>
    <w:p w:rsidR="00D95DCB" w:rsidRPr="00494EE1" w:rsidRDefault="00D95DCB" w:rsidP="00494EE1">
      <w:pPr>
        <w:autoSpaceDE w:val="0"/>
        <w:autoSpaceDN w:val="0"/>
        <w:adjustRightInd w:val="0"/>
        <w:spacing w:after="0" w:line="240" w:lineRule="auto"/>
        <w:rPr>
          <w:rFonts w:cs="Frutiger-LightCn"/>
          <w:color w:val="231F20"/>
          <w:lang w:eastAsia="en-CA"/>
        </w:rPr>
      </w:pPr>
      <w:r w:rsidRPr="00494EE1">
        <w:rPr>
          <w:rFonts w:cs="Frutiger-LightCn"/>
          <w:color w:val="231F20"/>
          <w:lang w:eastAsia="en-CA"/>
        </w:rPr>
        <w:t xml:space="preserve">• using assessment to inform instruction, guide next steps, and help students monitor their progress towards </w:t>
      </w:r>
      <w:r w:rsidR="00494EE1" w:rsidRPr="00494EE1">
        <w:rPr>
          <w:rFonts w:cs="Frutiger-LightCn"/>
          <w:color w:val="231F20"/>
          <w:lang w:eastAsia="en-CA"/>
        </w:rPr>
        <w:t>achieving their learning goals;</w:t>
      </w:r>
    </w:p>
    <w:p w:rsidR="00494EE1" w:rsidRPr="00494EE1" w:rsidRDefault="00494EE1" w:rsidP="00494EE1">
      <w:pPr>
        <w:autoSpaceDE w:val="0"/>
        <w:autoSpaceDN w:val="0"/>
        <w:adjustRightInd w:val="0"/>
        <w:spacing w:after="0" w:line="240" w:lineRule="auto"/>
        <w:rPr>
          <w:rFonts w:cs="Frutiger-LightCn"/>
          <w:color w:val="231F20"/>
          <w:lang w:eastAsia="en-CA"/>
        </w:rPr>
      </w:pPr>
    </w:p>
    <w:p w:rsidR="00D95DCB" w:rsidRPr="0071758B" w:rsidRDefault="00D95DCB" w:rsidP="00D95DCB">
      <w:pPr>
        <w:jc w:val="both"/>
        <w:rPr>
          <w:sz w:val="24"/>
          <w:szCs w:val="24"/>
        </w:rPr>
      </w:pPr>
      <w:r w:rsidRPr="00DA5B20">
        <w:rPr>
          <w:sz w:val="24"/>
          <w:szCs w:val="24"/>
        </w:rPr>
        <w:t xml:space="preserve">It is </w:t>
      </w:r>
      <w:r>
        <w:rPr>
          <w:sz w:val="24"/>
          <w:szCs w:val="24"/>
        </w:rPr>
        <w:t xml:space="preserve">further </w:t>
      </w:r>
      <w:r w:rsidRPr="00DA5B20">
        <w:rPr>
          <w:sz w:val="24"/>
          <w:szCs w:val="24"/>
        </w:rPr>
        <w:t xml:space="preserve">recognised that </w:t>
      </w:r>
      <w:r>
        <w:rPr>
          <w:sz w:val="24"/>
          <w:szCs w:val="24"/>
        </w:rPr>
        <w:t xml:space="preserve">IB </w:t>
      </w:r>
      <w:r w:rsidRPr="00DA5B20">
        <w:rPr>
          <w:sz w:val="24"/>
          <w:szCs w:val="24"/>
        </w:rPr>
        <w:t xml:space="preserve">teachers will be called upon to act as mentors for students writing extended essays in their subject areas and that teachers must be aware of the IB policies regarding limits to teacher assistance on the extended essay. To this end, the </w:t>
      </w:r>
      <w:r>
        <w:rPr>
          <w:sz w:val="24"/>
          <w:szCs w:val="24"/>
        </w:rPr>
        <w:t xml:space="preserve">Diploma Programme </w:t>
      </w:r>
      <w:r w:rsidRPr="00DA5B20">
        <w:rPr>
          <w:sz w:val="24"/>
          <w:szCs w:val="24"/>
        </w:rPr>
        <w:t>teachers work with the E</w:t>
      </w:r>
      <w:r>
        <w:rPr>
          <w:sz w:val="24"/>
          <w:szCs w:val="24"/>
        </w:rPr>
        <w:t>xtended Essay C</w:t>
      </w:r>
      <w:r w:rsidRPr="00DA5B20">
        <w:rPr>
          <w:sz w:val="24"/>
          <w:szCs w:val="24"/>
        </w:rPr>
        <w:t>oordinator to ensure diploma student success in this central task.</w:t>
      </w:r>
    </w:p>
    <w:p w:rsidR="00D95DCB" w:rsidRPr="001A0911" w:rsidRDefault="00D95DCB" w:rsidP="001A0911">
      <w:pPr>
        <w:pStyle w:val="ListParagraph"/>
        <w:numPr>
          <w:ilvl w:val="0"/>
          <w:numId w:val="25"/>
        </w:numPr>
        <w:rPr>
          <w:sz w:val="36"/>
          <w:szCs w:val="36"/>
        </w:rPr>
      </w:pPr>
      <w:r w:rsidRPr="001A0911">
        <w:rPr>
          <w:sz w:val="36"/>
          <w:szCs w:val="36"/>
        </w:rPr>
        <w:t>Homework Policy</w:t>
      </w:r>
    </w:p>
    <w:p w:rsidR="00D95DCB" w:rsidRPr="00494EE1" w:rsidRDefault="00D95DCB" w:rsidP="00D95DCB">
      <w:pPr>
        <w:jc w:val="both"/>
      </w:pPr>
      <w:r w:rsidRPr="00494EE1">
        <w:t xml:space="preserve">In the IB Programme at Kenner CVI homework is defined as meaningful activities assigned by the course instructor to students intended to extend classroom learning, develop student skill competence with the aim of supporting student learning and improving performance. </w:t>
      </w:r>
    </w:p>
    <w:p w:rsidR="00F74D0A" w:rsidRDefault="00F74D0A" w:rsidP="00D95DCB">
      <w:pPr>
        <w:jc w:val="both"/>
      </w:pPr>
      <w:r>
        <w:t xml:space="preserve">The Kenner IB faculty believe that homework plays a vital role in affording students the opportunity to consolidate their learning and explore curricular instruction in new and more personalized contexts. </w:t>
      </w:r>
    </w:p>
    <w:p w:rsidR="00D95DCB" w:rsidRPr="00494EE1" w:rsidRDefault="00D95DCB" w:rsidP="00D95DCB">
      <w:pPr>
        <w:jc w:val="both"/>
      </w:pPr>
      <w:r w:rsidRPr="00494EE1">
        <w:t xml:space="preserve">In the Preparatory Years Programme, teachers are asked to be conscientious when assigning homework and </w:t>
      </w:r>
      <w:r w:rsidR="002B7538">
        <w:t>attempt to limit</w:t>
      </w:r>
      <w:r w:rsidRPr="00494EE1">
        <w:t xml:space="preserve"> their assignments to a maximum of 30 minutes per course, per night.</w:t>
      </w:r>
    </w:p>
    <w:p w:rsidR="00F31052" w:rsidRPr="00494EE1" w:rsidRDefault="00D95DCB" w:rsidP="00F31052">
      <w:pPr>
        <w:jc w:val="both"/>
      </w:pPr>
      <w:r w:rsidRPr="00494EE1">
        <w:t xml:space="preserve">In the Diploma Programme, teachers are again asked to be conscientious when assigning homework and </w:t>
      </w:r>
      <w:r w:rsidR="002B7538">
        <w:t xml:space="preserve">attempt to limit </w:t>
      </w:r>
      <w:r w:rsidRPr="00494EE1">
        <w:t>their assignm</w:t>
      </w:r>
      <w:r w:rsidR="00F74D0A">
        <w:t>ents to maximum of 45 minutes</w:t>
      </w:r>
      <w:r w:rsidRPr="00494EE1">
        <w:t xml:space="preserve"> per course per night.</w:t>
      </w: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70322D" w:rsidRDefault="0070322D" w:rsidP="00AC01D3">
      <w:pPr>
        <w:jc w:val="center"/>
        <w:rPr>
          <w:b/>
          <w:sz w:val="56"/>
          <w:szCs w:val="56"/>
        </w:rPr>
      </w:pPr>
    </w:p>
    <w:p w:rsidR="00D95DCB" w:rsidRPr="00F31052" w:rsidRDefault="00D95DCB" w:rsidP="00AC01D3">
      <w:pPr>
        <w:jc w:val="center"/>
        <w:rPr>
          <w:sz w:val="24"/>
          <w:szCs w:val="24"/>
        </w:rPr>
      </w:pPr>
      <w:r w:rsidRPr="00055DD2">
        <w:rPr>
          <w:b/>
          <w:sz w:val="56"/>
          <w:szCs w:val="56"/>
        </w:rPr>
        <w:t xml:space="preserve">Kenner CVI IB Special </w:t>
      </w:r>
      <w:r>
        <w:rPr>
          <w:b/>
          <w:sz w:val="56"/>
          <w:szCs w:val="56"/>
        </w:rPr>
        <w:t xml:space="preserve">Educational </w:t>
      </w:r>
      <w:r w:rsidRPr="00055DD2">
        <w:rPr>
          <w:b/>
          <w:sz w:val="56"/>
          <w:szCs w:val="56"/>
        </w:rPr>
        <w:t>Needs and Accommodation Policy</w:t>
      </w:r>
    </w:p>
    <w:p w:rsidR="00D95DCB" w:rsidRPr="000F6F88" w:rsidRDefault="00D95DCB" w:rsidP="00D95DCB">
      <w:pPr>
        <w:pStyle w:val="ListParagraph"/>
        <w:numPr>
          <w:ilvl w:val="0"/>
          <w:numId w:val="31"/>
        </w:numPr>
        <w:rPr>
          <w:sz w:val="36"/>
          <w:szCs w:val="36"/>
        </w:rPr>
      </w:pPr>
      <w:r>
        <w:rPr>
          <w:sz w:val="36"/>
          <w:szCs w:val="36"/>
        </w:rPr>
        <w:t xml:space="preserve">Preface to </w:t>
      </w:r>
      <w:r w:rsidRPr="000F6F88">
        <w:rPr>
          <w:sz w:val="36"/>
          <w:szCs w:val="36"/>
        </w:rPr>
        <w:t>Kenner CVI`s IB Special Educational Needs and Accommodation Policy</w:t>
      </w:r>
    </w:p>
    <w:p w:rsidR="00D95DCB" w:rsidRPr="00494EE1" w:rsidRDefault="00D95DCB" w:rsidP="00D95DCB">
      <w:pPr>
        <w:pStyle w:val="KPRDSB"/>
        <w:rPr>
          <w:rFonts w:asciiTheme="minorHAnsi" w:hAnsiTheme="minorHAnsi"/>
          <w:szCs w:val="24"/>
          <w:lang w:val="en-CA"/>
        </w:rPr>
      </w:pPr>
      <w:r w:rsidRPr="00494EE1">
        <w:rPr>
          <w:rFonts w:asciiTheme="minorHAnsi" w:hAnsiTheme="minorHAnsi"/>
          <w:szCs w:val="24"/>
          <w:lang w:val="en-CA"/>
        </w:rPr>
        <w:t>The IB Programme at Kenner was founded on the premise of establishing a high quality international education available to students in the Peterborough region. To this end, we have kept our programme accessible to virtually any student who applies for it.</w:t>
      </w:r>
    </w:p>
    <w:p w:rsidR="00D95DCB" w:rsidRPr="00494EE1" w:rsidRDefault="00D95DCB" w:rsidP="00D95DCB">
      <w:pPr>
        <w:pStyle w:val="KPRDSB"/>
        <w:rPr>
          <w:rFonts w:asciiTheme="minorHAnsi" w:hAnsiTheme="minorHAnsi"/>
          <w:szCs w:val="24"/>
          <w:lang w:val="en-CA"/>
        </w:rPr>
      </w:pPr>
    </w:p>
    <w:p w:rsidR="00D95DCB" w:rsidRPr="00494EE1" w:rsidRDefault="00D95DCB" w:rsidP="00D95DCB">
      <w:pPr>
        <w:pStyle w:val="KPRDSB"/>
        <w:rPr>
          <w:rFonts w:asciiTheme="minorHAnsi" w:hAnsiTheme="minorHAnsi"/>
          <w:szCs w:val="24"/>
          <w:lang w:val="en-CA"/>
        </w:rPr>
      </w:pPr>
      <w:r w:rsidRPr="00494EE1">
        <w:rPr>
          <w:rFonts w:asciiTheme="minorHAnsi" w:hAnsiTheme="minorHAnsi"/>
          <w:szCs w:val="24"/>
          <w:lang w:val="en-CA"/>
        </w:rPr>
        <w:t xml:space="preserve">In keeping with this philosophy of accessibility, the IB Programme at Kenner is accessible to students with special academic needs. </w:t>
      </w:r>
    </w:p>
    <w:p w:rsidR="00D95DCB" w:rsidRPr="00494EE1" w:rsidRDefault="00D95DCB" w:rsidP="00D95DCB">
      <w:pPr>
        <w:pStyle w:val="KPRDSB"/>
        <w:rPr>
          <w:rFonts w:asciiTheme="minorHAnsi" w:hAnsiTheme="minorHAnsi"/>
          <w:szCs w:val="24"/>
          <w:lang w:val="en-CA"/>
        </w:rPr>
      </w:pPr>
    </w:p>
    <w:p w:rsidR="00D95DCB" w:rsidRPr="00494EE1" w:rsidRDefault="00D95DCB" w:rsidP="00D95DCB">
      <w:pPr>
        <w:pStyle w:val="KPRDSB"/>
        <w:rPr>
          <w:rFonts w:asciiTheme="minorHAnsi" w:hAnsiTheme="minorHAnsi"/>
          <w:szCs w:val="24"/>
          <w:lang w:val="en-CA"/>
        </w:rPr>
      </w:pPr>
      <w:r w:rsidRPr="00494EE1">
        <w:rPr>
          <w:rFonts w:asciiTheme="minorHAnsi" w:hAnsiTheme="minorHAnsi"/>
          <w:szCs w:val="24"/>
          <w:lang w:val="en-CA"/>
        </w:rPr>
        <w:t xml:space="preserve">The IB Diploma Programme Coordinator sits on the School Improvement Team, the Students At-risk Committee, and liaises regularly with Special Education and Guidance to effectively support special education needs and accommodations within our programme. </w:t>
      </w:r>
    </w:p>
    <w:p w:rsidR="00D95DCB" w:rsidRPr="00494EE1" w:rsidRDefault="00D95DCB" w:rsidP="00D95DCB">
      <w:pPr>
        <w:pStyle w:val="KPRDSB"/>
        <w:rPr>
          <w:rFonts w:asciiTheme="minorHAnsi" w:hAnsiTheme="minorHAnsi"/>
          <w:b/>
          <w:noProof/>
          <w:szCs w:val="24"/>
          <w:lang w:val="en-CA" w:eastAsia="en-CA"/>
        </w:rPr>
      </w:pPr>
    </w:p>
    <w:p w:rsidR="00D95DCB" w:rsidRPr="000F6F88" w:rsidRDefault="00D95DCB" w:rsidP="00D95DCB">
      <w:pPr>
        <w:pStyle w:val="ListParagraph"/>
        <w:numPr>
          <w:ilvl w:val="0"/>
          <w:numId w:val="31"/>
        </w:numPr>
        <w:spacing w:before="100" w:beforeAutospacing="1" w:after="100" w:afterAutospacing="1" w:line="240" w:lineRule="auto"/>
        <w:rPr>
          <w:rFonts w:eastAsia="Times New Roman" w:cs="Arial"/>
          <w:iCs/>
          <w:sz w:val="36"/>
          <w:szCs w:val="36"/>
          <w:lang w:eastAsia="en-CA"/>
        </w:rPr>
      </w:pPr>
      <w:r w:rsidRPr="000F6F88">
        <w:rPr>
          <w:rFonts w:eastAsia="Times New Roman" w:cs="Arial"/>
          <w:iCs/>
          <w:sz w:val="36"/>
          <w:szCs w:val="36"/>
          <w:lang w:eastAsia="en-CA"/>
        </w:rPr>
        <w:t xml:space="preserve">Context of Special Educational Needs and Accommodation Policy </w:t>
      </w:r>
    </w:p>
    <w:p w:rsidR="00D95DCB" w:rsidRPr="00F31052" w:rsidRDefault="00D95DCB" w:rsidP="00D95DCB">
      <w:pPr>
        <w:spacing w:before="100" w:beforeAutospacing="1" w:after="100" w:afterAutospacing="1" w:line="240" w:lineRule="auto"/>
        <w:rPr>
          <w:rFonts w:eastAsia="Times New Roman" w:cs="Arial"/>
          <w:iCs/>
          <w:lang w:eastAsia="en-CA"/>
        </w:rPr>
      </w:pPr>
      <w:r w:rsidRPr="00F31052">
        <w:rPr>
          <w:rFonts w:eastAsia="Times New Roman" w:cs="Arial"/>
          <w:iCs/>
          <w:lang w:eastAsia="en-CA"/>
        </w:rPr>
        <w:t xml:space="preserve">The IB Programme at Kenner CVI’s </w:t>
      </w:r>
      <w:r w:rsidRPr="00F31052">
        <w:rPr>
          <w:rFonts w:eastAsia="Times New Roman" w:cs="Arial"/>
          <w:lang w:eastAsia="en-CA"/>
        </w:rPr>
        <w:t xml:space="preserve">Special Educational Needs and Accommodations Policy is based on the Kawartha Pine Ridge (KPR) District Special Education policy and administrative regulations which reflect the legislation and standards of the Ontario Ministry of Education. A copy of the KPR policy was included in our original Self-Study publication. Kenner CVI’s IB </w:t>
      </w:r>
      <w:r w:rsidRPr="00F31052">
        <w:rPr>
          <w:rFonts w:eastAsia="Times New Roman" w:cs="Arial"/>
          <w:iCs/>
          <w:lang w:eastAsia="en-CA"/>
        </w:rPr>
        <w:t xml:space="preserve">Special Educational Needs and Accommodation Policy </w:t>
      </w:r>
      <w:r w:rsidRPr="00F31052">
        <w:rPr>
          <w:rFonts w:eastAsia="Times New Roman" w:cs="Arial"/>
          <w:lang w:eastAsia="en-CA"/>
        </w:rPr>
        <w:t xml:space="preserve">is built on the belief and practice of inclusive education.  Implementation of accommodations for students with special education needs occurs, where appropriate, within the regular classroom.  </w:t>
      </w:r>
    </w:p>
    <w:p w:rsidR="00D95DCB" w:rsidRPr="000F6F88" w:rsidRDefault="00D95DCB" w:rsidP="00D95DCB">
      <w:pPr>
        <w:pStyle w:val="ListParagraph"/>
        <w:numPr>
          <w:ilvl w:val="0"/>
          <w:numId w:val="31"/>
        </w:numPr>
        <w:spacing w:before="100" w:beforeAutospacing="1" w:after="100" w:afterAutospacing="1" w:line="240" w:lineRule="auto"/>
        <w:rPr>
          <w:rFonts w:eastAsia="Times New Roman" w:cs="Arial"/>
          <w:sz w:val="36"/>
          <w:szCs w:val="36"/>
          <w:lang w:eastAsia="en-CA"/>
        </w:rPr>
      </w:pPr>
      <w:r w:rsidRPr="000F6F88">
        <w:rPr>
          <w:rFonts w:eastAsia="Times New Roman" w:cs="Arial"/>
          <w:iCs/>
          <w:sz w:val="36"/>
          <w:szCs w:val="36"/>
          <w:lang w:eastAsia="en-CA"/>
        </w:rPr>
        <w:t>Responsibilities</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 xml:space="preserve">Our school has an extensive </w:t>
      </w:r>
      <w:r>
        <w:rPr>
          <w:rFonts w:eastAsia="Times New Roman" w:cs="Arial"/>
          <w:szCs w:val="24"/>
          <w:lang w:eastAsia="en-CA"/>
        </w:rPr>
        <w:t xml:space="preserve">network in place to </w:t>
      </w:r>
      <w:r w:rsidRPr="000F6F88">
        <w:rPr>
          <w:rFonts w:eastAsia="Times New Roman" w:cs="Arial"/>
          <w:szCs w:val="24"/>
          <w:lang w:eastAsia="en-CA"/>
        </w:rPr>
        <w:t xml:space="preserve">support </w:t>
      </w:r>
      <w:r>
        <w:rPr>
          <w:rFonts w:eastAsia="Times New Roman" w:cs="Arial"/>
          <w:szCs w:val="24"/>
          <w:lang w:eastAsia="en-CA"/>
        </w:rPr>
        <w:t>student learning.  The Head of School</w:t>
      </w:r>
      <w:r w:rsidRPr="000F6F88">
        <w:rPr>
          <w:rFonts w:eastAsia="Times New Roman" w:cs="Arial"/>
          <w:szCs w:val="24"/>
          <w:lang w:eastAsia="en-CA"/>
        </w:rPr>
        <w:t xml:space="preserve"> is responsible for ensuring that there is a collaborative </w:t>
      </w:r>
      <w:r>
        <w:rPr>
          <w:rFonts w:eastAsia="Times New Roman" w:cs="Arial"/>
          <w:szCs w:val="24"/>
          <w:lang w:eastAsia="en-CA"/>
        </w:rPr>
        <w:t xml:space="preserve">decision-making </w:t>
      </w:r>
      <w:r w:rsidRPr="000F6F88">
        <w:rPr>
          <w:rFonts w:eastAsia="Times New Roman" w:cs="Arial"/>
          <w:szCs w:val="24"/>
          <w:lang w:eastAsia="en-CA"/>
        </w:rPr>
        <w:t xml:space="preserve">structure in place regarding the use of school-based resources and services. The </w:t>
      </w:r>
      <w:r>
        <w:rPr>
          <w:rFonts w:eastAsia="Times New Roman" w:cs="Arial"/>
          <w:szCs w:val="24"/>
          <w:lang w:eastAsia="en-CA"/>
        </w:rPr>
        <w:t xml:space="preserve">Kawartha Pine Ridge District School Board </w:t>
      </w:r>
      <w:r w:rsidRPr="000F6F88">
        <w:rPr>
          <w:rFonts w:eastAsia="Times New Roman" w:cs="Arial"/>
          <w:szCs w:val="24"/>
          <w:lang w:eastAsia="en-CA"/>
        </w:rPr>
        <w:t xml:space="preserve">provides qualified personnel to assist schools in the identification </w:t>
      </w:r>
      <w:r>
        <w:rPr>
          <w:rFonts w:eastAsia="Times New Roman" w:cs="Arial"/>
          <w:szCs w:val="24"/>
          <w:lang w:eastAsia="en-CA"/>
        </w:rPr>
        <w:t xml:space="preserve">and support </w:t>
      </w:r>
      <w:r w:rsidRPr="000F6F88">
        <w:rPr>
          <w:rFonts w:eastAsia="Times New Roman" w:cs="Arial"/>
          <w:szCs w:val="24"/>
          <w:lang w:eastAsia="en-CA"/>
        </w:rPr>
        <w:t>of students with special needs</w:t>
      </w:r>
      <w:r>
        <w:rPr>
          <w:rFonts w:eastAsia="Times New Roman" w:cs="Arial"/>
          <w:szCs w:val="24"/>
          <w:lang w:eastAsia="en-CA"/>
        </w:rPr>
        <w:t>. Per</w:t>
      </w:r>
      <w:r w:rsidRPr="000F6F88">
        <w:rPr>
          <w:rFonts w:eastAsia="Times New Roman" w:cs="Arial"/>
          <w:szCs w:val="24"/>
          <w:lang w:eastAsia="en-CA"/>
        </w:rPr>
        <w:t>sonnel available to support students with special need</w:t>
      </w:r>
      <w:r>
        <w:rPr>
          <w:rFonts w:eastAsia="Times New Roman" w:cs="Arial"/>
          <w:szCs w:val="24"/>
          <w:lang w:eastAsia="en-CA"/>
        </w:rPr>
        <w:t>s include: classroom teachers, Resource teachers, Guidance counsellors, A</w:t>
      </w:r>
      <w:r w:rsidRPr="000F6F88">
        <w:rPr>
          <w:rFonts w:eastAsia="Times New Roman" w:cs="Arial"/>
          <w:szCs w:val="24"/>
          <w:lang w:eastAsia="en-CA"/>
        </w:rPr>
        <w:t xml:space="preserve">dministration, learning centre teachers, educational program assistants, </w:t>
      </w:r>
      <w:r>
        <w:rPr>
          <w:rFonts w:eastAsia="Times New Roman" w:cs="Arial"/>
          <w:szCs w:val="24"/>
          <w:lang w:eastAsia="en-CA"/>
        </w:rPr>
        <w:t>board</w:t>
      </w:r>
      <w:r w:rsidRPr="000F6F88">
        <w:rPr>
          <w:rFonts w:eastAsia="Times New Roman" w:cs="Arial"/>
          <w:szCs w:val="24"/>
          <w:lang w:eastAsia="en-CA"/>
        </w:rPr>
        <w:t xml:space="preserve"> psychologists, </w:t>
      </w:r>
      <w:r>
        <w:rPr>
          <w:rFonts w:eastAsia="Times New Roman" w:cs="Arial"/>
          <w:szCs w:val="24"/>
          <w:lang w:eastAsia="en-CA"/>
        </w:rPr>
        <w:t xml:space="preserve">English Language Learner teachers, </w:t>
      </w:r>
      <w:r w:rsidRPr="000F6F88">
        <w:rPr>
          <w:rFonts w:eastAsia="Times New Roman" w:cs="Arial"/>
          <w:szCs w:val="24"/>
          <w:lang w:eastAsia="en-CA"/>
        </w:rPr>
        <w:t xml:space="preserve">school speech and language pathologists, sign language interpreters, and other specialists.  </w:t>
      </w:r>
    </w:p>
    <w:p w:rsidR="00D95DCB" w:rsidRPr="000F6F88" w:rsidRDefault="00D95DCB" w:rsidP="00D95DCB">
      <w:pPr>
        <w:pStyle w:val="ListParagraph"/>
        <w:numPr>
          <w:ilvl w:val="0"/>
          <w:numId w:val="31"/>
        </w:numPr>
        <w:spacing w:before="100" w:beforeAutospacing="1" w:after="100" w:afterAutospacing="1" w:line="240" w:lineRule="auto"/>
        <w:rPr>
          <w:rFonts w:eastAsia="Times New Roman" w:cs="Arial"/>
          <w:sz w:val="36"/>
          <w:szCs w:val="36"/>
          <w:lang w:eastAsia="en-CA"/>
        </w:rPr>
      </w:pPr>
      <w:r w:rsidRPr="000F6F88">
        <w:rPr>
          <w:rFonts w:eastAsia="Times New Roman" w:cs="Arial"/>
          <w:iCs/>
          <w:sz w:val="36"/>
          <w:szCs w:val="36"/>
          <w:lang w:eastAsia="en-CA"/>
        </w:rPr>
        <w:t xml:space="preserve">Range of Special Education Needs </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 xml:space="preserve">In the IB Programme at Kenner CVI, students with special needs are considered as those whose needs are such that they require supports in addition to those </w:t>
      </w:r>
      <w:bookmarkStart w:id="1" w:name="_ftnref2"/>
      <w:r w:rsidRPr="000F6F88">
        <w:rPr>
          <w:rFonts w:eastAsia="Times New Roman" w:cs="Arial"/>
          <w:szCs w:val="24"/>
          <w:lang w:eastAsia="en-CA"/>
        </w:rPr>
        <w:t>provided by a classroom teacher.</w:t>
      </w:r>
      <w:bookmarkEnd w:id="1"/>
      <w:r w:rsidRPr="000F6F88">
        <w:rPr>
          <w:rFonts w:eastAsia="Times New Roman" w:cs="Arial"/>
          <w:szCs w:val="24"/>
          <w:lang w:eastAsia="en-CA"/>
        </w:rPr>
        <w:t xml:space="preserve"> Special Education Needs may be associated with the following exceptionalities: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Cognitive impairments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Emotional impairments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Learning disabilities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Physical disabilities and or other health impairments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Speech impairments and or communication disorders</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r w:rsidRPr="000F6F88">
        <w:rPr>
          <w:rFonts w:eastAsia="Times New Roman" w:cs="Arial"/>
          <w:szCs w:val="24"/>
          <w:lang w:eastAsia="en-CA"/>
        </w:rPr>
        <w:t>Sensory impairments – vision, hearing</w:t>
      </w:r>
    </w:p>
    <w:p w:rsidR="00D95DCB" w:rsidRPr="000F6F88" w:rsidRDefault="00D95DCB" w:rsidP="00D95DCB">
      <w:pPr>
        <w:spacing w:before="100" w:beforeAutospacing="1" w:after="100" w:afterAutospacing="1" w:line="240" w:lineRule="auto"/>
        <w:ind w:left="714" w:hanging="357"/>
        <w:rPr>
          <w:rFonts w:eastAsia="Times New Roman" w:cs="Arial"/>
          <w:szCs w:val="24"/>
          <w:lang w:eastAsia="en-CA"/>
        </w:rPr>
      </w:pPr>
      <w:bookmarkStart w:id="2" w:name="_ftnref3"/>
      <w:r w:rsidRPr="000F6F88">
        <w:rPr>
          <w:rFonts w:eastAsia="Times New Roman" w:cs="Arial"/>
          <w:szCs w:val="24"/>
          <w:lang w:eastAsia="en-CA"/>
        </w:rPr>
        <w:t>Giftedness</w:t>
      </w:r>
      <w:bookmarkEnd w:id="2"/>
    </w:p>
    <w:p w:rsidR="00D95DCB" w:rsidRPr="00D351A8" w:rsidRDefault="00D95DCB" w:rsidP="00D95DCB">
      <w:pPr>
        <w:pStyle w:val="ListParagraph"/>
        <w:numPr>
          <w:ilvl w:val="0"/>
          <w:numId w:val="31"/>
        </w:numPr>
        <w:spacing w:before="100" w:beforeAutospacing="1" w:after="100" w:afterAutospacing="1" w:line="240" w:lineRule="auto"/>
        <w:rPr>
          <w:rFonts w:eastAsia="Times New Roman" w:cs="Arial"/>
          <w:sz w:val="36"/>
          <w:szCs w:val="36"/>
          <w:lang w:eastAsia="en-CA"/>
        </w:rPr>
      </w:pPr>
      <w:r w:rsidRPr="00D351A8">
        <w:rPr>
          <w:rFonts w:eastAsia="Times New Roman" w:cs="Arial"/>
          <w:iCs/>
          <w:sz w:val="36"/>
          <w:szCs w:val="36"/>
          <w:lang w:eastAsia="en-CA"/>
        </w:rPr>
        <w:t xml:space="preserve">Accommodations for Assessment </w:t>
      </w:r>
    </w:p>
    <w:p w:rsidR="00D95DCB"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 xml:space="preserve">In addition to </w:t>
      </w:r>
      <w:r>
        <w:rPr>
          <w:rFonts w:eastAsia="Times New Roman" w:cs="Arial"/>
          <w:szCs w:val="24"/>
          <w:lang w:eastAsia="en-CA"/>
        </w:rPr>
        <w:t xml:space="preserve">adherence to district policy and administrative regulations, </w:t>
      </w:r>
      <w:r w:rsidRPr="000F6F88">
        <w:rPr>
          <w:rFonts w:eastAsia="Times New Roman" w:cs="Arial"/>
          <w:szCs w:val="24"/>
          <w:lang w:eastAsia="en-CA"/>
        </w:rPr>
        <w:t xml:space="preserve">the Kenner CVI IB Programme follows IB regulations and expectations as stipulated in Section 4 of the IBO Candidates with Special Assessment Needs document.  It is common practise for the Kenner IB Diploma Programme Coordinator to make formal </w:t>
      </w:r>
      <w:r w:rsidRPr="000F6F88">
        <w:rPr>
          <w:rFonts w:eastAsia="Times New Roman" w:cs="Arial"/>
          <w:bCs/>
          <w:szCs w:val="24"/>
          <w:lang w:eastAsia="en-CA"/>
        </w:rPr>
        <w:t xml:space="preserve">requests for special arrangements submitted to the IBO at least 12 months prior to </w:t>
      </w:r>
      <w:r>
        <w:rPr>
          <w:rFonts w:eastAsia="Times New Roman" w:cs="Arial"/>
          <w:bCs/>
          <w:szCs w:val="24"/>
          <w:lang w:eastAsia="en-CA"/>
        </w:rPr>
        <w:t>a</w:t>
      </w:r>
      <w:r w:rsidRPr="000F6F88">
        <w:rPr>
          <w:rFonts w:eastAsia="Times New Roman" w:cs="Arial"/>
          <w:bCs/>
          <w:szCs w:val="24"/>
          <w:lang w:eastAsia="en-CA"/>
        </w:rPr>
        <w:t xml:space="preserve"> student writing the </w:t>
      </w:r>
      <w:r>
        <w:rPr>
          <w:rFonts w:eastAsia="Times New Roman" w:cs="Arial"/>
          <w:bCs/>
          <w:szCs w:val="24"/>
          <w:lang w:eastAsia="en-CA"/>
        </w:rPr>
        <w:t xml:space="preserve">IB </w:t>
      </w:r>
      <w:r w:rsidRPr="000F6F88">
        <w:rPr>
          <w:rFonts w:eastAsia="Times New Roman" w:cs="Arial"/>
          <w:bCs/>
          <w:szCs w:val="24"/>
          <w:lang w:eastAsia="en-CA"/>
        </w:rPr>
        <w:t xml:space="preserve">exam.  </w:t>
      </w:r>
      <w:r w:rsidR="00F31052">
        <w:rPr>
          <w:rFonts w:eastAsia="Times New Roman" w:cs="Arial"/>
          <w:bCs/>
          <w:szCs w:val="24"/>
          <w:lang w:eastAsia="en-CA"/>
        </w:rPr>
        <w:t>Please</w:t>
      </w:r>
      <w:r w:rsidRPr="000F6F88">
        <w:rPr>
          <w:rFonts w:eastAsia="Times New Roman" w:cs="Arial"/>
          <w:bCs/>
          <w:szCs w:val="24"/>
          <w:lang w:eastAsia="en-CA"/>
        </w:rPr>
        <w:t xml:space="preserve"> understand that supporting documentation, such as a medical certificate, must accompany the</w:t>
      </w:r>
      <w:r>
        <w:rPr>
          <w:rFonts w:eastAsia="Times New Roman" w:cs="Arial"/>
          <w:bCs/>
          <w:szCs w:val="24"/>
          <w:lang w:eastAsia="en-CA"/>
        </w:rPr>
        <w:t>se</w:t>
      </w:r>
      <w:r w:rsidRPr="000F6F88">
        <w:rPr>
          <w:rFonts w:eastAsia="Times New Roman" w:cs="Arial"/>
          <w:bCs/>
          <w:szCs w:val="24"/>
          <w:lang w:eastAsia="en-CA"/>
        </w:rPr>
        <w:t xml:space="preserve"> request</w:t>
      </w:r>
      <w:r>
        <w:rPr>
          <w:rFonts w:eastAsia="Times New Roman" w:cs="Arial"/>
          <w:bCs/>
          <w:szCs w:val="24"/>
          <w:lang w:eastAsia="en-CA"/>
        </w:rPr>
        <w:t>s</w:t>
      </w:r>
      <w:r w:rsidRPr="000F6F88">
        <w:rPr>
          <w:rFonts w:eastAsia="Times New Roman" w:cs="Arial"/>
          <w:bCs/>
          <w:szCs w:val="24"/>
          <w:lang w:eastAsia="en-CA"/>
        </w:rPr>
        <w:t>.</w:t>
      </w:r>
      <w:r w:rsidRPr="000F6F88">
        <w:rPr>
          <w:rFonts w:eastAsia="Times New Roman" w:cs="Arial"/>
          <w:b/>
          <w:bCs/>
          <w:szCs w:val="24"/>
          <w:lang w:eastAsia="en-CA"/>
        </w:rPr>
        <w:t xml:space="preserve">  </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This document outlines the characteristics of students who may require special assessment arrangements due to one or more of the following:</w:t>
      </w:r>
    </w:p>
    <w:p w:rsidR="00D95DCB" w:rsidRPr="000F6F88" w:rsidRDefault="00D95DCB" w:rsidP="00F31052">
      <w:pPr>
        <w:spacing w:before="100" w:beforeAutospacing="1" w:after="100" w:afterAutospacing="1" w:line="240" w:lineRule="auto"/>
        <w:ind w:firstLine="720"/>
        <w:rPr>
          <w:rFonts w:eastAsia="Times New Roman" w:cs="Arial"/>
          <w:szCs w:val="24"/>
          <w:lang w:eastAsia="en-CA"/>
        </w:rPr>
      </w:pPr>
      <w:r w:rsidRPr="000F6F88">
        <w:rPr>
          <w:rFonts w:eastAsia="Times New Roman" w:cs="Arial"/>
          <w:szCs w:val="24"/>
          <w:lang w:eastAsia="en-CA"/>
        </w:rPr>
        <w:t>Specific learning issues, language and communication disorders</w:t>
      </w:r>
    </w:p>
    <w:p w:rsidR="00D95DCB" w:rsidRPr="00494EE1" w:rsidRDefault="00D95DCB" w:rsidP="00D95DCB">
      <w:pPr>
        <w:numPr>
          <w:ilvl w:val="1"/>
          <w:numId w:val="26"/>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Significant issues in reading, writing, spelling or manipulating numbers associated with issues in processing symbolic language (for example, problems interpreting music notation, dyslexia, dyscalculia).</w:t>
      </w:r>
    </w:p>
    <w:p w:rsidR="00B5182B" w:rsidRDefault="00D95DCB" w:rsidP="00B5182B">
      <w:pPr>
        <w:numPr>
          <w:ilvl w:val="1"/>
          <w:numId w:val="26"/>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Speech and language issues characterized by communication problems (for example, aphasia, dysphasia, articulation problems).</w:t>
      </w:r>
    </w:p>
    <w:p w:rsidR="00D95DCB" w:rsidRPr="00B5182B" w:rsidRDefault="00D95DCB" w:rsidP="00C849B7">
      <w:pPr>
        <w:spacing w:before="100" w:beforeAutospacing="1" w:after="100" w:afterAutospacing="1" w:line="240" w:lineRule="auto"/>
        <w:rPr>
          <w:rFonts w:eastAsia="Times New Roman" w:cs="Arial"/>
          <w:sz w:val="20"/>
          <w:szCs w:val="20"/>
          <w:lang w:eastAsia="en-CA"/>
        </w:rPr>
      </w:pPr>
      <w:r w:rsidRPr="00B5182B">
        <w:rPr>
          <w:rFonts w:eastAsia="Times New Roman" w:cs="Arial"/>
          <w:szCs w:val="24"/>
          <w:lang w:eastAsia="en-CA"/>
        </w:rPr>
        <w:t>Social, emotional and behavioural issues</w:t>
      </w:r>
    </w:p>
    <w:p w:rsidR="00D95DCB" w:rsidRPr="000F6F88" w:rsidRDefault="00D95DCB" w:rsidP="00D95DCB">
      <w:pPr>
        <w:numPr>
          <w:ilvl w:val="1"/>
          <w:numId w:val="27"/>
        </w:numPr>
        <w:spacing w:before="100" w:beforeAutospacing="1" w:after="100" w:afterAutospacing="1" w:line="240" w:lineRule="auto"/>
        <w:rPr>
          <w:rFonts w:eastAsia="Times New Roman" w:cs="Arial"/>
          <w:szCs w:val="24"/>
          <w:lang w:eastAsia="en-CA"/>
        </w:rPr>
      </w:pPr>
      <w:r w:rsidRPr="00494EE1">
        <w:rPr>
          <w:rFonts w:eastAsia="Times New Roman" w:cs="Arial"/>
          <w:b/>
          <w:bCs/>
          <w:sz w:val="20"/>
          <w:szCs w:val="20"/>
          <w:lang w:eastAsia="en-CA"/>
        </w:rPr>
        <w:t>Includes: attention deficit disorder (ADD)/attention deficit hyperactivity disorder (ADHD); autistic spectrum disorders; withdrawn, depressive or suicidal attitudes; obsessive preoccupation with eating habits; school phobia; substance abuse;</w:t>
      </w:r>
      <w:r w:rsidRPr="000F6F88">
        <w:rPr>
          <w:rFonts w:eastAsia="Times New Roman" w:cs="Arial"/>
          <w:b/>
          <w:bCs/>
          <w:szCs w:val="24"/>
          <w:lang w:eastAsia="en-CA"/>
        </w:rPr>
        <w:t xml:space="preserve"> </w:t>
      </w:r>
      <w:r w:rsidRPr="00C849B7">
        <w:rPr>
          <w:rFonts w:eastAsia="Times New Roman" w:cs="Arial"/>
          <w:b/>
          <w:bCs/>
          <w:sz w:val="20"/>
          <w:szCs w:val="20"/>
          <w:lang w:eastAsia="en-CA"/>
        </w:rPr>
        <w:t>disruptive antisocial and uncooperative behaviour; and anger, frustration and violence.</w:t>
      </w:r>
    </w:p>
    <w:p w:rsidR="00D95DCB" w:rsidRPr="000F6F88" w:rsidRDefault="00D95DCB" w:rsidP="00F31052">
      <w:pPr>
        <w:spacing w:before="100" w:beforeAutospacing="1" w:after="100" w:afterAutospacing="1" w:line="240" w:lineRule="auto"/>
        <w:ind w:left="714"/>
        <w:rPr>
          <w:rFonts w:eastAsia="Times New Roman" w:cs="Arial"/>
          <w:szCs w:val="24"/>
          <w:lang w:eastAsia="en-CA"/>
        </w:rPr>
      </w:pPr>
      <w:r w:rsidRPr="000F6F88">
        <w:rPr>
          <w:rFonts w:eastAsia="Times New Roman" w:cs="Arial"/>
          <w:szCs w:val="24"/>
          <w:lang w:eastAsia="en-CA"/>
        </w:rPr>
        <w:t>Physical and sensory conditions</w:t>
      </w:r>
    </w:p>
    <w:p w:rsidR="00D95DCB" w:rsidRPr="00494EE1" w:rsidRDefault="00D95DCB" w:rsidP="00D95DCB">
      <w:pPr>
        <w:numPr>
          <w:ilvl w:val="1"/>
          <w:numId w:val="28"/>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Physical disabilities include a wide range of conditions that are not always immediately obvious, but affect mobility.</w:t>
      </w:r>
    </w:p>
    <w:p w:rsidR="00D95DCB" w:rsidRPr="00494EE1" w:rsidRDefault="00D95DCB" w:rsidP="00D95DCB">
      <w:pPr>
        <w:numPr>
          <w:ilvl w:val="1"/>
          <w:numId w:val="28"/>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Sensory issues: hearing – embraces an extensive range of hearing loss from mild to profound and can present communication difficulties; visual – includes difficulties with either the structure of function of the eye, affecting vision.</w:t>
      </w:r>
    </w:p>
    <w:p w:rsidR="00D95DCB" w:rsidRPr="000F6F88" w:rsidRDefault="00F31052" w:rsidP="00F31052">
      <w:pPr>
        <w:spacing w:before="100" w:beforeAutospacing="1" w:after="100" w:afterAutospacing="1" w:line="240" w:lineRule="auto"/>
        <w:ind w:left="714"/>
        <w:rPr>
          <w:rFonts w:eastAsia="Times New Roman" w:cs="Arial"/>
          <w:szCs w:val="24"/>
          <w:lang w:eastAsia="en-CA"/>
        </w:rPr>
      </w:pPr>
      <w:r>
        <w:rPr>
          <w:rFonts w:eastAsia="Times New Roman" w:cs="Arial"/>
          <w:szCs w:val="24"/>
          <w:lang w:eastAsia="en-CA"/>
        </w:rPr>
        <w:t>M</w:t>
      </w:r>
      <w:r w:rsidR="00D95DCB" w:rsidRPr="000F6F88">
        <w:rPr>
          <w:rFonts w:eastAsia="Times New Roman" w:cs="Arial"/>
          <w:szCs w:val="24"/>
          <w:lang w:eastAsia="en-CA"/>
        </w:rPr>
        <w:t>edical conditions</w:t>
      </w:r>
    </w:p>
    <w:p w:rsidR="00D95DCB" w:rsidRPr="00494EE1" w:rsidRDefault="00D95DCB" w:rsidP="00D95DCB">
      <w:pPr>
        <w:numPr>
          <w:ilvl w:val="1"/>
          <w:numId w:val="29"/>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The most common being: congenital heart disease, epilepsy, asthma, cystic fibrosis, haemophilia, sickle cell anaemia, diabetes, renal failure, eczema, rheumatoid disorders, allergies, leukemia and other cancers.</w:t>
      </w:r>
    </w:p>
    <w:p w:rsidR="00D95DCB" w:rsidRPr="000F6F88" w:rsidRDefault="00D95DCB" w:rsidP="00F31052">
      <w:pPr>
        <w:spacing w:before="100" w:beforeAutospacing="1" w:after="100" w:afterAutospacing="1" w:line="240" w:lineRule="auto"/>
        <w:ind w:left="360" w:firstLine="360"/>
        <w:rPr>
          <w:rFonts w:eastAsia="Times New Roman" w:cs="Arial"/>
          <w:szCs w:val="24"/>
          <w:lang w:eastAsia="en-CA"/>
        </w:rPr>
      </w:pPr>
      <w:r w:rsidRPr="000F6F88">
        <w:rPr>
          <w:rFonts w:eastAsia="Times New Roman" w:cs="Arial"/>
          <w:szCs w:val="24"/>
          <w:lang w:eastAsia="en-CA"/>
        </w:rPr>
        <w:t>Mental health issues</w:t>
      </w:r>
    </w:p>
    <w:p w:rsidR="00D95DCB" w:rsidRPr="00494EE1" w:rsidRDefault="00D95DCB" w:rsidP="00D95DCB">
      <w:pPr>
        <w:numPr>
          <w:ilvl w:val="1"/>
          <w:numId w:val="30"/>
        </w:numPr>
        <w:spacing w:before="100" w:beforeAutospacing="1" w:after="100" w:afterAutospacing="1" w:line="240" w:lineRule="auto"/>
        <w:rPr>
          <w:rFonts w:eastAsia="Times New Roman" w:cs="Arial"/>
          <w:sz w:val="20"/>
          <w:szCs w:val="20"/>
          <w:lang w:eastAsia="en-CA"/>
        </w:rPr>
      </w:pPr>
      <w:r w:rsidRPr="00494EE1">
        <w:rPr>
          <w:rFonts w:eastAsia="Times New Roman" w:cs="Arial"/>
          <w:b/>
          <w:bCs/>
          <w:sz w:val="20"/>
          <w:szCs w:val="20"/>
          <w:lang w:eastAsia="en-CA"/>
        </w:rPr>
        <w:t>A wide range of conditions that can affect a person’s state of mind, ranging from psychotic conditions, such as schizophrenia and manic depression, to eating disorders, anxieties and emotional distress caused by circumstances in a candidate’s life.</w:t>
      </w:r>
    </w:p>
    <w:p w:rsidR="00D95DCB" w:rsidRPr="00D351A8" w:rsidRDefault="00D95DCB" w:rsidP="00D95DCB">
      <w:pPr>
        <w:pStyle w:val="ListParagraph"/>
        <w:numPr>
          <w:ilvl w:val="0"/>
          <w:numId w:val="31"/>
        </w:numPr>
        <w:spacing w:before="100" w:beforeAutospacing="1" w:after="100" w:afterAutospacing="1" w:line="240" w:lineRule="auto"/>
        <w:rPr>
          <w:rFonts w:eastAsia="Times New Roman" w:cs="Arial"/>
          <w:sz w:val="36"/>
          <w:szCs w:val="36"/>
          <w:lang w:eastAsia="en-CA"/>
        </w:rPr>
      </w:pPr>
      <w:r w:rsidRPr="00D351A8">
        <w:rPr>
          <w:rFonts w:eastAsia="Times New Roman" w:cs="Arial"/>
          <w:sz w:val="36"/>
          <w:szCs w:val="36"/>
          <w:lang w:eastAsia="en-CA"/>
        </w:rPr>
        <w:t xml:space="preserve">Differentiated Support </w:t>
      </w:r>
    </w:p>
    <w:p w:rsidR="00D95DCB" w:rsidRPr="000F6F88" w:rsidRDefault="00D95DCB" w:rsidP="00D95DCB">
      <w:pPr>
        <w:spacing w:before="100" w:beforeAutospacing="1" w:after="100" w:afterAutospacing="1" w:line="240" w:lineRule="auto"/>
        <w:rPr>
          <w:rFonts w:eastAsia="Times New Roman" w:cs="Arial"/>
          <w:szCs w:val="24"/>
          <w:lang w:eastAsia="en-CA"/>
        </w:rPr>
      </w:pPr>
      <w:r>
        <w:rPr>
          <w:rFonts w:eastAsia="Times New Roman" w:cs="Arial"/>
          <w:szCs w:val="24"/>
          <w:lang w:eastAsia="en-CA"/>
        </w:rPr>
        <w:t>Kenner CVI</w:t>
      </w:r>
      <w:r w:rsidRPr="000F6F88">
        <w:rPr>
          <w:rFonts w:eastAsia="Times New Roman" w:cs="Arial"/>
          <w:szCs w:val="24"/>
          <w:lang w:eastAsia="en-CA"/>
        </w:rPr>
        <w:t xml:space="preserve"> recognizes the value of differentiated learning for </w:t>
      </w:r>
      <w:r>
        <w:rPr>
          <w:rFonts w:eastAsia="Times New Roman" w:cs="Arial"/>
          <w:szCs w:val="24"/>
          <w:lang w:eastAsia="en-CA"/>
        </w:rPr>
        <w:t xml:space="preserve">all </w:t>
      </w:r>
      <w:r w:rsidRPr="000F6F88">
        <w:rPr>
          <w:rFonts w:eastAsia="Times New Roman" w:cs="Arial"/>
          <w:szCs w:val="24"/>
          <w:lang w:eastAsia="en-CA"/>
        </w:rPr>
        <w:t xml:space="preserve">students </w:t>
      </w:r>
      <w:r>
        <w:rPr>
          <w:rFonts w:eastAsia="Times New Roman" w:cs="Arial"/>
          <w:szCs w:val="24"/>
          <w:lang w:eastAsia="en-CA"/>
        </w:rPr>
        <w:t xml:space="preserve">including students </w:t>
      </w:r>
      <w:r w:rsidRPr="000F6F88">
        <w:rPr>
          <w:rFonts w:eastAsia="Times New Roman" w:cs="Arial"/>
          <w:szCs w:val="24"/>
          <w:lang w:eastAsia="en-CA"/>
        </w:rPr>
        <w:t xml:space="preserve">with special </w:t>
      </w:r>
      <w:r>
        <w:rPr>
          <w:rFonts w:eastAsia="Times New Roman" w:cs="Arial"/>
          <w:szCs w:val="24"/>
          <w:lang w:eastAsia="en-CA"/>
        </w:rPr>
        <w:t xml:space="preserve">education </w:t>
      </w:r>
      <w:r w:rsidRPr="000F6F88">
        <w:rPr>
          <w:rFonts w:eastAsia="Times New Roman" w:cs="Arial"/>
          <w:szCs w:val="24"/>
          <w:lang w:eastAsia="en-CA"/>
        </w:rPr>
        <w:t xml:space="preserve">needs. Differentiated strategies enable students to meet outcomes or to have learning outcomes extended. The manipulation of additional variables such as time, organization, and </w:t>
      </w:r>
      <w:r>
        <w:rPr>
          <w:rFonts w:eastAsia="Times New Roman" w:cs="Arial"/>
          <w:szCs w:val="24"/>
          <w:lang w:eastAsia="en-CA"/>
        </w:rPr>
        <w:t xml:space="preserve">assorted </w:t>
      </w:r>
      <w:r w:rsidR="0070322D">
        <w:rPr>
          <w:rFonts w:eastAsia="Times New Roman" w:cs="Arial"/>
          <w:szCs w:val="24"/>
          <w:lang w:eastAsia="en-CA"/>
        </w:rPr>
        <w:t>evaluatio</w:t>
      </w:r>
      <w:r w:rsidRPr="000F6F88">
        <w:rPr>
          <w:rFonts w:eastAsia="Times New Roman" w:cs="Arial"/>
          <w:szCs w:val="24"/>
          <w:lang w:eastAsia="en-CA"/>
        </w:rPr>
        <w:t xml:space="preserve">n </w:t>
      </w:r>
      <w:r>
        <w:rPr>
          <w:rFonts w:eastAsia="Times New Roman" w:cs="Arial"/>
          <w:szCs w:val="24"/>
          <w:lang w:eastAsia="en-CA"/>
        </w:rPr>
        <w:t xml:space="preserve">strategies are seen as </w:t>
      </w:r>
      <w:r w:rsidRPr="000F6F88">
        <w:rPr>
          <w:rFonts w:eastAsia="Times New Roman" w:cs="Arial"/>
          <w:szCs w:val="24"/>
          <w:lang w:eastAsia="en-CA"/>
        </w:rPr>
        <w:t xml:space="preserve">necessary to meet diverse student needs.  However, specific individualized adaptations may become necessary to enable a student to meet curriculum outcomes. Adaptations are defined as strategies, and or resources to accommodate the learning needs of an individual student. They are planned, implemented, and </w:t>
      </w:r>
      <w:r>
        <w:rPr>
          <w:rFonts w:eastAsia="Times New Roman" w:cs="Arial"/>
          <w:szCs w:val="24"/>
          <w:lang w:eastAsia="en-CA"/>
        </w:rPr>
        <w:t>assessed</w:t>
      </w:r>
      <w:r w:rsidRPr="000F6F88">
        <w:rPr>
          <w:rFonts w:eastAsia="Times New Roman" w:cs="Arial"/>
          <w:szCs w:val="24"/>
          <w:lang w:eastAsia="en-CA"/>
        </w:rPr>
        <w:t xml:space="preserve"> to enable a student to achieve the </w:t>
      </w:r>
      <w:r>
        <w:rPr>
          <w:rFonts w:eastAsia="Times New Roman" w:cs="Arial"/>
          <w:szCs w:val="24"/>
          <w:lang w:eastAsia="en-CA"/>
        </w:rPr>
        <w:t>Ontario Ministry curriculum outcomes, as well to support a student in the process of preparing for their IB assessments.</w:t>
      </w:r>
    </w:p>
    <w:p w:rsidR="00D95DCB" w:rsidRPr="00D351A8" w:rsidRDefault="00D95DCB" w:rsidP="00D95DCB">
      <w:pPr>
        <w:pStyle w:val="ListParagraph"/>
        <w:numPr>
          <w:ilvl w:val="0"/>
          <w:numId w:val="31"/>
        </w:numPr>
        <w:spacing w:before="100" w:beforeAutospacing="1" w:after="100" w:afterAutospacing="1" w:line="240" w:lineRule="auto"/>
        <w:rPr>
          <w:rFonts w:eastAsia="Times New Roman" w:cs="Arial"/>
          <w:sz w:val="36"/>
          <w:szCs w:val="36"/>
          <w:lang w:eastAsia="en-CA"/>
        </w:rPr>
      </w:pPr>
      <w:r w:rsidRPr="00D351A8">
        <w:rPr>
          <w:rFonts w:eastAsia="Times New Roman" w:cs="Arial"/>
          <w:sz w:val="36"/>
          <w:szCs w:val="36"/>
          <w:lang w:eastAsia="en-CA"/>
        </w:rPr>
        <w:t>IB Accommodations for Special E</w:t>
      </w:r>
      <w:r>
        <w:rPr>
          <w:rFonts w:eastAsia="Times New Roman" w:cs="Arial"/>
          <w:sz w:val="36"/>
          <w:szCs w:val="36"/>
          <w:lang w:eastAsia="en-CA"/>
        </w:rPr>
        <w:t>d</w:t>
      </w:r>
      <w:r w:rsidRPr="00D351A8">
        <w:rPr>
          <w:rFonts w:eastAsia="Times New Roman" w:cs="Arial"/>
          <w:sz w:val="36"/>
          <w:szCs w:val="36"/>
          <w:lang w:eastAsia="en-CA"/>
        </w:rPr>
        <w:t>ucational Needs</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 xml:space="preserve">The following are a list of arrangements that may be granted </w:t>
      </w:r>
      <w:r>
        <w:rPr>
          <w:rFonts w:eastAsia="Times New Roman" w:cs="Arial"/>
          <w:szCs w:val="24"/>
          <w:lang w:eastAsia="en-CA"/>
        </w:rPr>
        <w:t xml:space="preserve">students in the IB Programme at Kenner CVI: </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 xml:space="preserve">Additional time – usually 25% more time is allowed for the candidate, which gives them </w:t>
      </w:r>
      <w:r>
        <w:rPr>
          <w:rFonts w:eastAsia="Times New Roman" w:cs="Arial"/>
          <w:szCs w:val="24"/>
          <w:lang w:eastAsia="en-CA"/>
        </w:rPr>
        <w:t xml:space="preserve">an </w:t>
      </w:r>
      <w:r w:rsidRPr="000F6F88">
        <w:rPr>
          <w:rFonts w:eastAsia="Times New Roman" w:cs="Arial"/>
          <w:szCs w:val="24"/>
          <w:lang w:eastAsia="en-CA"/>
        </w:rPr>
        <w:t xml:space="preserve">extra </w:t>
      </w:r>
      <w:r w:rsidR="00F51058">
        <w:rPr>
          <w:rFonts w:eastAsia="Times New Roman" w:cs="Arial"/>
          <w:szCs w:val="24"/>
          <w:lang w:eastAsia="en-CA"/>
        </w:rPr>
        <w:t xml:space="preserve">15 </w:t>
      </w:r>
      <w:r w:rsidRPr="000F6F88">
        <w:rPr>
          <w:rFonts w:eastAsia="Times New Roman" w:cs="Arial"/>
          <w:szCs w:val="24"/>
          <w:lang w:eastAsia="en-CA"/>
        </w:rPr>
        <w:t>minutes for every hour of exam time.</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Rest periods – supervised rest time may be allowed, during which time the candidate is not allowed to work on their exam.</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Information and communication technology – a computer</w:t>
      </w:r>
      <w:r>
        <w:rPr>
          <w:rFonts w:eastAsia="Times New Roman" w:cs="Arial"/>
          <w:szCs w:val="24"/>
          <w:lang w:eastAsia="en-CA"/>
        </w:rPr>
        <w:t xml:space="preserve"> or other assistive technology </w:t>
      </w:r>
      <w:r w:rsidRPr="000F6F88">
        <w:rPr>
          <w:rFonts w:eastAsia="Times New Roman" w:cs="Arial"/>
          <w:szCs w:val="24"/>
          <w:lang w:eastAsia="en-CA"/>
        </w:rPr>
        <w:t xml:space="preserve">could be used to </w:t>
      </w:r>
      <w:r>
        <w:rPr>
          <w:rFonts w:eastAsia="Times New Roman" w:cs="Arial"/>
          <w:szCs w:val="24"/>
          <w:lang w:eastAsia="en-CA"/>
        </w:rPr>
        <w:t xml:space="preserve">record responses </w:t>
      </w:r>
      <w:r w:rsidRPr="000F6F88">
        <w:rPr>
          <w:rFonts w:eastAsia="Times New Roman" w:cs="Arial"/>
          <w:szCs w:val="24"/>
          <w:lang w:eastAsia="en-CA"/>
        </w:rPr>
        <w:t xml:space="preserve">instead of handwriting the answers.  The student cannot use any software that would give the candidate an unfair advantage during the exam.  Voice-activated technology or augmentative speech equipment can be requested when this has been the candidate’s </w:t>
      </w:r>
      <w:r>
        <w:rPr>
          <w:rFonts w:eastAsia="Times New Roman" w:cs="Arial"/>
          <w:szCs w:val="24"/>
          <w:lang w:eastAsia="en-CA"/>
        </w:rPr>
        <w:t xml:space="preserve">regular classroom practise. </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Modifications to examination papers – normally made for candidates with hearing or visual issues, such as providing an exam in Braille, enlarged print, print on coloured paper, modifications to the visual complexity of the exam or modifications to the language of the exam paper.</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Alternative venues for examinations – if a candidate is too ill to attend school, but on medical advice is able to take the examinations at home or in hospital, authorization may be given for the examination to be taken at an alternative venue.  In principle, the examination should be taken at the same time as other candidates in the group.  A qualified invigilator must be present.</w:t>
      </w:r>
    </w:p>
    <w:p w:rsidR="00D95DCB" w:rsidRPr="000F6F88" w:rsidRDefault="00D95DCB" w:rsidP="00D95DCB">
      <w:pPr>
        <w:spacing w:before="100" w:beforeAutospacing="1" w:after="100" w:afterAutospacing="1" w:line="240" w:lineRule="auto"/>
        <w:rPr>
          <w:rFonts w:eastAsia="Times New Roman" w:cs="Arial"/>
          <w:szCs w:val="24"/>
          <w:lang w:eastAsia="en-CA"/>
        </w:rPr>
      </w:pPr>
      <w:r w:rsidRPr="000F6F88">
        <w:rPr>
          <w:rFonts w:eastAsia="Times New Roman" w:cs="Arial"/>
          <w:szCs w:val="24"/>
          <w:lang w:eastAsia="en-CA"/>
        </w:rPr>
        <w:t>Extensions to deadlin</w:t>
      </w:r>
      <w:r>
        <w:rPr>
          <w:rFonts w:eastAsia="Times New Roman" w:cs="Arial"/>
          <w:szCs w:val="24"/>
          <w:lang w:eastAsia="en-CA"/>
        </w:rPr>
        <w:t xml:space="preserve">es – </w:t>
      </w:r>
      <w:r w:rsidR="001A0911">
        <w:rPr>
          <w:rFonts w:eastAsia="Times New Roman" w:cs="Arial"/>
          <w:szCs w:val="24"/>
          <w:lang w:eastAsia="en-CA"/>
        </w:rPr>
        <w:t>I</w:t>
      </w:r>
      <w:r>
        <w:rPr>
          <w:rFonts w:eastAsia="Times New Roman" w:cs="Arial"/>
          <w:szCs w:val="24"/>
          <w:lang w:eastAsia="en-CA"/>
        </w:rPr>
        <w:t>n</w:t>
      </w:r>
      <w:r w:rsidRPr="000F6F88">
        <w:rPr>
          <w:rFonts w:eastAsia="Times New Roman" w:cs="Arial"/>
          <w:szCs w:val="24"/>
          <w:lang w:eastAsia="en-CA"/>
        </w:rPr>
        <w:t xml:space="preserve"> cases of illness or accident whe</w:t>
      </w:r>
      <w:r>
        <w:rPr>
          <w:rFonts w:eastAsia="Times New Roman" w:cs="Arial"/>
          <w:szCs w:val="24"/>
          <w:lang w:eastAsia="en-CA"/>
        </w:rPr>
        <w:t xml:space="preserve">re </w:t>
      </w:r>
      <w:r w:rsidRPr="000F6F88">
        <w:rPr>
          <w:rFonts w:eastAsia="Times New Roman" w:cs="Arial"/>
          <w:szCs w:val="24"/>
          <w:lang w:eastAsia="en-CA"/>
        </w:rPr>
        <w:t>a candidate is genuinely prevented from completing work in time for the coordinator to submit the work to the examiner.</w:t>
      </w:r>
    </w:p>
    <w:p w:rsidR="00D95DCB" w:rsidRDefault="00D95DCB" w:rsidP="003577CA">
      <w:pPr>
        <w:jc w:val="center"/>
        <w:rPr>
          <w:b/>
          <w:sz w:val="36"/>
          <w:szCs w:val="36"/>
        </w:rPr>
      </w:pPr>
    </w:p>
    <w:p w:rsidR="0070322D" w:rsidRDefault="0070322D" w:rsidP="001A0911">
      <w:pPr>
        <w:jc w:val="center"/>
        <w:rPr>
          <w:b/>
          <w:sz w:val="36"/>
          <w:szCs w:val="36"/>
        </w:rPr>
      </w:pPr>
    </w:p>
    <w:p w:rsidR="00506D58" w:rsidRDefault="00506D58" w:rsidP="001A0911">
      <w:pPr>
        <w:jc w:val="center"/>
        <w:rPr>
          <w:b/>
          <w:sz w:val="36"/>
          <w:szCs w:val="36"/>
        </w:rPr>
      </w:pPr>
    </w:p>
    <w:p w:rsidR="00506D58" w:rsidRDefault="00506D58" w:rsidP="001A0911">
      <w:pPr>
        <w:jc w:val="center"/>
        <w:rPr>
          <w:b/>
          <w:sz w:val="36"/>
          <w:szCs w:val="36"/>
        </w:rPr>
      </w:pPr>
    </w:p>
    <w:p w:rsidR="00506D58" w:rsidRDefault="00506D58" w:rsidP="001A0911">
      <w:pPr>
        <w:jc w:val="center"/>
        <w:rPr>
          <w:b/>
          <w:sz w:val="36"/>
          <w:szCs w:val="36"/>
        </w:rPr>
      </w:pPr>
    </w:p>
    <w:p w:rsidR="0070322D" w:rsidRDefault="0070322D" w:rsidP="001A0911">
      <w:pPr>
        <w:jc w:val="center"/>
        <w:rPr>
          <w:b/>
          <w:sz w:val="36"/>
          <w:szCs w:val="36"/>
        </w:rPr>
      </w:pPr>
    </w:p>
    <w:p w:rsidR="0070322D" w:rsidRDefault="0070322D" w:rsidP="001A0911">
      <w:pPr>
        <w:jc w:val="center"/>
        <w:rPr>
          <w:b/>
          <w:sz w:val="36"/>
          <w:szCs w:val="36"/>
        </w:rPr>
      </w:pPr>
    </w:p>
    <w:p w:rsidR="0070322D" w:rsidRDefault="0070322D" w:rsidP="001A0911">
      <w:pPr>
        <w:jc w:val="center"/>
        <w:rPr>
          <w:b/>
          <w:sz w:val="36"/>
          <w:szCs w:val="36"/>
        </w:rPr>
      </w:pPr>
    </w:p>
    <w:p w:rsidR="00C849B7" w:rsidRDefault="00C849B7" w:rsidP="001A0911">
      <w:pPr>
        <w:jc w:val="center"/>
        <w:rPr>
          <w:b/>
          <w:sz w:val="36"/>
          <w:szCs w:val="36"/>
        </w:rPr>
      </w:pPr>
    </w:p>
    <w:p w:rsidR="00C849B7" w:rsidRDefault="00C849B7" w:rsidP="001A0911">
      <w:pPr>
        <w:jc w:val="center"/>
        <w:rPr>
          <w:b/>
          <w:sz w:val="36"/>
          <w:szCs w:val="36"/>
        </w:rPr>
      </w:pPr>
    </w:p>
    <w:p w:rsidR="00506D58" w:rsidRDefault="00506D58" w:rsidP="001A0911">
      <w:pPr>
        <w:jc w:val="center"/>
        <w:rPr>
          <w:b/>
          <w:sz w:val="36"/>
          <w:szCs w:val="36"/>
        </w:rPr>
      </w:pPr>
    </w:p>
    <w:p w:rsidR="00506D58" w:rsidRDefault="00506D58" w:rsidP="001A0911">
      <w:pPr>
        <w:jc w:val="center"/>
        <w:rPr>
          <w:b/>
          <w:sz w:val="36"/>
          <w:szCs w:val="36"/>
        </w:rPr>
      </w:pPr>
    </w:p>
    <w:p w:rsidR="00506D58" w:rsidRDefault="00506D58" w:rsidP="001A0911">
      <w:pPr>
        <w:jc w:val="center"/>
        <w:rPr>
          <w:b/>
          <w:sz w:val="36"/>
          <w:szCs w:val="36"/>
        </w:rPr>
      </w:pPr>
    </w:p>
    <w:p w:rsidR="00506D58" w:rsidRDefault="00506D58" w:rsidP="001A0911">
      <w:pPr>
        <w:jc w:val="center"/>
        <w:rPr>
          <w:b/>
          <w:sz w:val="36"/>
          <w:szCs w:val="36"/>
        </w:rPr>
      </w:pPr>
    </w:p>
    <w:p w:rsidR="0098764A" w:rsidRPr="001A0911" w:rsidRDefault="004D38C0" w:rsidP="001A0911">
      <w:pPr>
        <w:jc w:val="center"/>
        <w:rPr>
          <w:b/>
          <w:sz w:val="24"/>
          <w:szCs w:val="24"/>
        </w:rPr>
      </w:pPr>
      <w:r>
        <w:rPr>
          <w:b/>
          <w:sz w:val="36"/>
          <w:szCs w:val="36"/>
        </w:rPr>
        <w:t>A Message from t</w:t>
      </w:r>
      <w:r w:rsidR="0098764A" w:rsidRPr="0098764A">
        <w:rPr>
          <w:b/>
          <w:sz w:val="36"/>
          <w:szCs w:val="36"/>
        </w:rPr>
        <w:t xml:space="preserve">he </w:t>
      </w:r>
      <w:r w:rsidR="003577CA">
        <w:rPr>
          <w:b/>
          <w:sz w:val="36"/>
          <w:szCs w:val="36"/>
        </w:rPr>
        <w:t xml:space="preserve">IB Diploma Programme </w:t>
      </w:r>
      <w:r w:rsidR="0098764A" w:rsidRPr="0098764A">
        <w:rPr>
          <w:b/>
          <w:sz w:val="36"/>
          <w:szCs w:val="36"/>
        </w:rPr>
        <w:t>Coordinator</w:t>
      </w:r>
    </w:p>
    <w:p w:rsidR="006D1F20" w:rsidRPr="002C4D91" w:rsidRDefault="001E60F3" w:rsidP="00CD5AD8">
      <w:pPr>
        <w:jc w:val="both"/>
        <w:rPr>
          <w:sz w:val="24"/>
          <w:szCs w:val="24"/>
        </w:rPr>
      </w:pPr>
      <w:r w:rsidRPr="002C4D91">
        <w:rPr>
          <w:sz w:val="24"/>
          <w:szCs w:val="24"/>
        </w:rPr>
        <w:t xml:space="preserve">Congratulations on your </w:t>
      </w:r>
      <w:r w:rsidR="006D1F20" w:rsidRPr="002C4D91">
        <w:rPr>
          <w:sz w:val="24"/>
          <w:szCs w:val="24"/>
        </w:rPr>
        <w:t>acceptance in</w:t>
      </w:r>
      <w:r w:rsidRPr="002C4D91">
        <w:rPr>
          <w:sz w:val="24"/>
          <w:szCs w:val="24"/>
        </w:rPr>
        <w:t xml:space="preserve">to the </w:t>
      </w:r>
      <w:r w:rsidR="00891344" w:rsidRPr="002C4D91">
        <w:rPr>
          <w:sz w:val="24"/>
          <w:szCs w:val="24"/>
        </w:rPr>
        <w:t>International Baccalaureate</w:t>
      </w:r>
      <w:r w:rsidRPr="002C4D91">
        <w:rPr>
          <w:sz w:val="24"/>
          <w:szCs w:val="24"/>
        </w:rPr>
        <w:t xml:space="preserve"> </w:t>
      </w:r>
      <w:r w:rsidR="00891344" w:rsidRPr="002C4D91">
        <w:rPr>
          <w:sz w:val="24"/>
          <w:szCs w:val="24"/>
        </w:rPr>
        <w:t xml:space="preserve">(IB) Programme at Kenner Collegiate. By choosing IB you have joined a tradition of </w:t>
      </w:r>
      <w:r w:rsidR="00E43AD9">
        <w:rPr>
          <w:sz w:val="24"/>
          <w:szCs w:val="24"/>
        </w:rPr>
        <w:t xml:space="preserve">Kenner </w:t>
      </w:r>
      <w:r w:rsidR="00891344" w:rsidRPr="002C4D91">
        <w:rPr>
          <w:sz w:val="24"/>
          <w:szCs w:val="24"/>
        </w:rPr>
        <w:t xml:space="preserve">students </w:t>
      </w:r>
      <w:r w:rsidR="00056193" w:rsidRPr="002C4D91">
        <w:rPr>
          <w:sz w:val="24"/>
          <w:szCs w:val="24"/>
        </w:rPr>
        <w:t>s</w:t>
      </w:r>
      <w:r w:rsidR="004D38C0" w:rsidRPr="002C4D91">
        <w:rPr>
          <w:sz w:val="24"/>
          <w:szCs w:val="24"/>
        </w:rPr>
        <w:t>eek</w:t>
      </w:r>
      <w:r w:rsidR="00FD6614">
        <w:rPr>
          <w:sz w:val="24"/>
          <w:szCs w:val="24"/>
        </w:rPr>
        <w:t>ing academic excellence. IB students a</w:t>
      </w:r>
      <w:r w:rsidR="007E646C" w:rsidRPr="002C4D91">
        <w:rPr>
          <w:sz w:val="24"/>
          <w:szCs w:val="24"/>
        </w:rPr>
        <w:t>re willing to f</w:t>
      </w:r>
      <w:r w:rsidR="00056193" w:rsidRPr="002C4D91">
        <w:rPr>
          <w:sz w:val="24"/>
          <w:szCs w:val="24"/>
        </w:rPr>
        <w:t>ac</w:t>
      </w:r>
      <w:r w:rsidR="007E646C" w:rsidRPr="002C4D91">
        <w:rPr>
          <w:sz w:val="24"/>
          <w:szCs w:val="24"/>
        </w:rPr>
        <w:t xml:space="preserve">e </w:t>
      </w:r>
      <w:r w:rsidR="004D38C0" w:rsidRPr="002C4D91">
        <w:rPr>
          <w:sz w:val="24"/>
          <w:szCs w:val="24"/>
        </w:rPr>
        <w:t>t</w:t>
      </w:r>
      <w:r w:rsidR="00891344" w:rsidRPr="002C4D91">
        <w:rPr>
          <w:sz w:val="24"/>
          <w:szCs w:val="24"/>
        </w:rPr>
        <w:t xml:space="preserve">he </w:t>
      </w:r>
      <w:r w:rsidR="004D38C0" w:rsidRPr="002C4D91">
        <w:rPr>
          <w:sz w:val="24"/>
          <w:szCs w:val="24"/>
        </w:rPr>
        <w:t xml:space="preserve">important </w:t>
      </w:r>
      <w:r w:rsidR="002B7538" w:rsidRPr="002C4D91">
        <w:rPr>
          <w:sz w:val="24"/>
          <w:szCs w:val="24"/>
        </w:rPr>
        <w:t xml:space="preserve">issues of the day square on, and </w:t>
      </w:r>
      <w:r w:rsidR="00FD6614">
        <w:rPr>
          <w:sz w:val="24"/>
          <w:szCs w:val="24"/>
        </w:rPr>
        <w:t xml:space="preserve">become part of an exciting trend </w:t>
      </w:r>
      <w:r w:rsidR="002B7538" w:rsidRPr="002C4D91">
        <w:rPr>
          <w:sz w:val="24"/>
          <w:szCs w:val="24"/>
        </w:rPr>
        <w:t>of en</w:t>
      </w:r>
      <w:r w:rsidR="00FD6614">
        <w:rPr>
          <w:sz w:val="24"/>
          <w:szCs w:val="24"/>
        </w:rPr>
        <w:t xml:space="preserve">trance into </w:t>
      </w:r>
      <w:r w:rsidR="002B7538" w:rsidRPr="002C4D91">
        <w:rPr>
          <w:sz w:val="24"/>
          <w:szCs w:val="24"/>
        </w:rPr>
        <w:t>exceptional post-secondary programs.</w:t>
      </w:r>
    </w:p>
    <w:p w:rsidR="00891344" w:rsidRPr="002C4D91" w:rsidRDefault="00891344" w:rsidP="00CD5AD8">
      <w:pPr>
        <w:jc w:val="both"/>
        <w:rPr>
          <w:sz w:val="24"/>
          <w:szCs w:val="24"/>
        </w:rPr>
      </w:pPr>
      <w:r w:rsidRPr="002C4D91">
        <w:rPr>
          <w:sz w:val="24"/>
          <w:szCs w:val="24"/>
        </w:rPr>
        <w:t>IB graduates are highly</w:t>
      </w:r>
      <w:r w:rsidR="006D1F20" w:rsidRPr="002C4D91">
        <w:rPr>
          <w:sz w:val="24"/>
          <w:szCs w:val="24"/>
        </w:rPr>
        <w:t xml:space="preserve"> prized by universities</w:t>
      </w:r>
      <w:r w:rsidR="004D38C0" w:rsidRPr="002C4D91">
        <w:rPr>
          <w:sz w:val="24"/>
          <w:szCs w:val="24"/>
        </w:rPr>
        <w:t xml:space="preserve">.  Indeed, an IB Diploma translates into </w:t>
      </w:r>
      <w:r w:rsidR="006D1F20" w:rsidRPr="002C4D91">
        <w:rPr>
          <w:sz w:val="24"/>
          <w:szCs w:val="24"/>
        </w:rPr>
        <w:t xml:space="preserve">various advantages such as </w:t>
      </w:r>
      <w:r w:rsidRPr="002C4D91">
        <w:rPr>
          <w:sz w:val="24"/>
          <w:szCs w:val="24"/>
        </w:rPr>
        <w:t xml:space="preserve">preferred program placement, increased access to scholarships, and </w:t>
      </w:r>
      <w:r w:rsidR="006D1F20" w:rsidRPr="002C4D91">
        <w:rPr>
          <w:sz w:val="24"/>
          <w:szCs w:val="24"/>
        </w:rPr>
        <w:t xml:space="preserve">transfer </w:t>
      </w:r>
      <w:r w:rsidR="00672339" w:rsidRPr="002C4D91">
        <w:rPr>
          <w:sz w:val="24"/>
          <w:szCs w:val="24"/>
        </w:rPr>
        <w:t xml:space="preserve">credits. </w:t>
      </w:r>
      <w:r w:rsidR="006D1F20" w:rsidRPr="002C4D91">
        <w:rPr>
          <w:sz w:val="24"/>
          <w:szCs w:val="24"/>
        </w:rPr>
        <w:t>Moreover, the IB P</w:t>
      </w:r>
      <w:r w:rsidRPr="002C4D91">
        <w:rPr>
          <w:sz w:val="24"/>
          <w:szCs w:val="24"/>
        </w:rPr>
        <w:t>rogramme at Kenner offer</w:t>
      </w:r>
      <w:r w:rsidR="006D1F20" w:rsidRPr="002C4D91">
        <w:rPr>
          <w:sz w:val="24"/>
          <w:szCs w:val="24"/>
        </w:rPr>
        <w:t>s</w:t>
      </w:r>
      <w:r w:rsidR="00672339" w:rsidRPr="002C4D91">
        <w:rPr>
          <w:sz w:val="24"/>
          <w:szCs w:val="24"/>
        </w:rPr>
        <w:t xml:space="preserve"> </w:t>
      </w:r>
      <w:r w:rsidRPr="002C4D91">
        <w:rPr>
          <w:sz w:val="24"/>
          <w:szCs w:val="24"/>
        </w:rPr>
        <w:t>intrinsic rewards such as intellectual confidence, polished skills in writing and speaking</w:t>
      </w:r>
      <w:r w:rsidR="006D1F20" w:rsidRPr="002C4D91">
        <w:rPr>
          <w:sz w:val="24"/>
          <w:szCs w:val="24"/>
        </w:rPr>
        <w:t>, excellent critical thinking skills</w:t>
      </w:r>
      <w:r w:rsidRPr="002C4D91">
        <w:rPr>
          <w:sz w:val="24"/>
          <w:szCs w:val="24"/>
        </w:rPr>
        <w:t xml:space="preserve"> and a deepened </w:t>
      </w:r>
      <w:r w:rsidR="007E646C" w:rsidRPr="002C4D91">
        <w:rPr>
          <w:sz w:val="24"/>
          <w:szCs w:val="24"/>
        </w:rPr>
        <w:t xml:space="preserve">understanding </w:t>
      </w:r>
      <w:r w:rsidRPr="002C4D91">
        <w:rPr>
          <w:sz w:val="24"/>
          <w:szCs w:val="24"/>
        </w:rPr>
        <w:t>of internationalism and ethics.</w:t>
      </w:r>
      <w:r w:rsidR="006D1F20" w:rsidRPr="002C4D91">
        <w:rPr>
          <w:sz w:val="24"/>
          <w:szCs w:val="24"/>
        </w:rPr>
        <w:t xml:space="preserve"> </w:t>
      </w:r>
      <w:r w:rsidR="00012AA8" w:rsidRPr="002C4D91">
        <w:rPr>
          <w:sz w:val="24"/>
          <w:szCs w:val="24"/>
        </w:rPr>
        <w:t>These advantages combine to give IB graduates a significant advantage.</w:t>
      </w:r>
    </w:p>
    <w:p w:rsidR="006D1F20" w:rsidRPr="002C4D91" w:rsidRDefault="006D1F20" w:rsidP="00CD5AD8">
      <w:pPr>
        <w:jc w:val="both"/>
        <w:rPr>
          <w:sz w:val="24"/>
          <w:szCs w:val="24"/>
        </w:rPr>
      </w:pPr>
      <w:r w:rsidRPr="002C4D91">
        <w:rPr>
          <w:sz w:val="24"/>
          <w:szCs w:val="24"/>
        </w:rPr>
        <w:t>The IB Programme at Kenner is pr</w:t>
      </w:r>
      <w:r w:rsidR="001E60F3" w:rsidRPr="002C4D91">
        <w:rPr>
          <w:sz w:val="24"/>
          <w:szCs w:val="24"/>
        </w:rPr>
        <w:t>oud of its histo</w:t>
      </w:r>
      <w:r w:rsidR="004D38C0" w:rsidRPr="002C4D91">
        <w:rPr>
          <w:sz w:val="24"/>
          <w:szCs w:val="24"/>
        </w:rPr>
        <w:t xml:space="preserve">ry and </w:t>
      </w:r>
      <w:r w:rsidR="00286FAE" w:rsidRPr="002C4D91">
        <w:rPr>
          <w:sz w:val="24"/>
          <w:szCs w:val="24"/>
        </w:rPr>
        <w:t xml:space="preserve">its </w:t>
      </w:r>
      <w:r w:rsidR="004D38C0" w:rsidRPr="002C4D91">
        <w:rPr>
          <w:sz w:val="24"/>
          <w:szCs w:val="24"/>
        </w:rPr>
        <w:t xml:space="preserve">growing rate of success.  Accredited </w:t>
      </w:r>
      <w:r w:rsidR="00672339" w:rsidRPr="002C4D91">
        <w:rPr>
          <w:sz w:val="24"/>
          <w:szCs w:val="24"/>
        </w:rPr>
        <w:t>in 2005, s</w:t>
      </w:r>
      <w:r w:rsidR="001E60F3" w:rsidRPr="002C4D91">
        <w:rPr>
          <w:sz w:val="24"/>
          <w:szCs w:val="24"/>
        </w:rPr>
        <w:t xml:space="preserve">tudents in </w:t>
      </w:r>
      <w:r w:rsidR="00286FAE" w:rsidRPr="002C4D91">
        <w:rPr>
          <w:sz w:val="24"/>
          <w:szCs w:val="24"/>
        </w:rPr>
        <w:t xml:space="preserve">the Kenner IB Programme </w:t>
      </w:r>
      <w:r w:rsidRPr="002C4D91">
        <w:rPr>
          <w:sz w:val="24"/>
          <w:szCs w:val="24"/>
        </w:rPr>
        <w:t>perform at or above the world</w:t>
      </w:r>
      <w:r w:rsidR="001E60F3" w:rsidRPr="002C4D91">
        <w:rPr>
          <w:sz w:val="24"/>
          <w:szCs w:val="24"/>
        </w:rPr>
        <w:t xml:space="preserve"> average in most of th</w:t>
      </w:r>
      <w:r w:rsidR="00286FAE" w:rsidRPr="002C4D91">
        <w:rPr>
          <w:sz w:val="24"/>
          <w:szCs w:val="24"/>
        </w:rPr>
        <w:t xml:space="preserve">eir IB subjects. Also, the tight-knit </w:t>
      </w:r>
      <w:r w:rsidR="001E60F3" w:rsidRPr="002C4D91">
        <w:rPr>
          <w:sz w:val="24"/>
          <w:szCs w:val="24"/>
        </w:rPr>
        <w:t xml:space="preserve">community nature of Kenner </w:t>
      </w:r>
      <w:r w:rsidRPr="002C4D91">
        <w:rPr>
          <w:sz w:val="24"/>
          <w:szCs w:val="24"/>
        </w:rPr>
        <w:t xml:space="preserve">helps us </w:t>
      </w:r>
      <w:r w:rsidR="00335A0F" w:rsidRPr="002C4D91">
        <w:rPr>
          <w:sz w:val="24"/>
          <w:szCs w:val="24"/>
        </w:rPr>
        <w:t xml:space="preserve">support students and </w:t>
      </w:r>
      <w:r w:rsidRPr="002C4D91">
        <w:rPr>
          <w:sz w:val="24"/>
          <w:szCs w:val="24"/>
        </w:rPr>
        <w:t xml:space="preserve">keep our </w:t>
      </w:r>
      <w:r w:rsidR="001E60F3" w:rsidRPr="002C4D91">
        <w:rPr>
          <w:sz w:val="24"/>
          <w:szCs w:val="24"/>
        </w:rPr>
        <w:t xml:space="preserve">retention rates </w:t>
      </w:r>
      <w:r w:rsidR="00286FAE" w:rsidRPr="002C4D91">
        <w:rPr>
          <w:sz w:val="24"/>
          <w:szCs w:val="24"/>
        </w:rPr>
        <w:t xml:space="preserve">well </w:t>
      </w:r>
      <w:r w:rsidR="001E60F3" w:rsidRPr="002C4D91">
        <w:rPr>
          <w:sz w:val="24"/>
          <w:szCs w:val="24"/>
        </w:rPr>
        <w:t xml:space="preserve">above the international average. </w:t>
      </w:r>
    </w:p>
    <w:p w:rsidR="00494EE1" w:rsidRPr="002C4D91" w:rsidRDefault="004D38C0" w:rsidP="00CD5AD8">
      <w:pPr>
        <w:jc w:val="both"/>
        <w:rPr>
          <w:sz w:val="24"/>
          <w:szCs w:val="24"/>
        </w:rPr>
      </w:pPr>
      <w:r w:rsidRPr="002C4D91">
        <w:rPr>
          <w:sz w:val="24"/>
          <w:szCs w:val="24"/>
        </w:rPr>
        <w:t xml:space="preserve">As you </w:t>
      </w:r>
      <w:r w:rsidR="009C4227">
        <w:rPr>
          <w:sz w:val="24"/>
          <w:szCs w:val="24"/>
        </w:rPr>
        <w:t xml:space="preserve">enter </w:t>
      </w:r>
      <w:r w:rsidRPr="002C4D91">
        <w:rPr>
          <w:sz w:val="24"/>
          <w:szCs w:val="24"/>
        </w:rPr>
        <w:t xml:space="preserve">high school, </w:t>
      </w:r>
      <w:r w:rsidR="001E60F3" w:rsidRPr="002C4D91">
        <w:rPr>
          <w:sz w:val="24"/>
          <w:szCs w:val="24"/>
        </w:rPr>
        <w:t>I</w:t>
      </w:r>
      <w:r w:rsidRPr="002C4D91">
        <w:rPr>
          <w:sz w:val="24"/>
          <w:szCs w:val="24"/>
        </w:rPr>
        <w:t xml:space="preserve"> </w:t>
      </w:r>
      <w:r w:rsidR="006D1F20" w:rsidRPr="002C4D91">
        <w:rPr>
          <w:sz w:val="24"/>
          <w:szCs w:val="24"/>
        </w:rPr>
        <w:t>challenge you</w:t>
      </w:r>
      <w:r w:rsidR="001E60F3" w:rsidRPr="002C4D91">
        <w:rPr>
          <w:sz w:val="24"/>
          <w:szCs w:val="24"/>
        </w:rPr>
        <w:t xml:space="preserve"> to get involved </w:t>
      </w:r>
      <w:r w:rsidR="00FD6614">
        <w:rPr>
          <w:sz w:val="24"/>
          <w:szCs w:val="24"/>
        </w:rPr>
        <w:t xml:space="preserve">as a leader </w:t>
      </w:r>
      <w:r w:rsidR="001E60F3" w:rsidRPr="002C4D91">
        <w:rPr>
          <w:sz w:val="24"/>
          <w:szCs w:val="24"/>
        </w:rPr>
        <w:t xml:space="preserve">in the school and </w:t>
      </w:r>
      <w:r w:rsidR="006D1F20" w:rsidRPr="002C4D91">
        <w:rPr>
          <w:sz w:val="24"/>
          <w:szCs w:val="24"/>
        </w:rPr>
        <w:t>help make Kenner an even better place</w:t>
      </w:r>
      <w:r w:rsidRPr="002C4D91">
        <w:rPr>
          <w:sz w:val="24"/>
          <w:szCs w:val="24"/>
        </w:rPr>
        <w:t xml:space="preserve"> than it already is</w:t>
      </w:r>
      <w:r w:rsidR="006D1F20" w:rsidRPr="002C4D91">
        <w:rPr>
          <w:sz w:val="24"/>
          <w:szCs w:val="24"/>
        </w:rPr>
        <w:t xml:space="preserve">. </w:t>
      </w:r>
      <w:r w:rsidR="001E60F3" w:rsidRPr="002C4D91">
        <w:rPr>
          <w:sz w:val="24"/>
          <w:szCs w:val="24"/>
        </w:rPr>
        <w:t>I urge you to make your high schoo</w:t>
      </w:r>
      <w:r w:rsidR="00286FAE" w:rsidRPr="002C4D91">
        <w:rPr>
          <w:sz w:val="24"/>
          <w:szCs w:val="24"/>
        </w:rPr>
        <w:t xml:space="preserve">l experience the best it can be. </w:t>
      </w:r>
      <w:r w:rsidR="001E60F3" w:rsidRPr="002C4D91">
        <w:rPr>
          <w:sz w:val="24"/>
          <w:szCs w:val="24"/>
        </w:rPr>
        <w:t xml:space="preserve"> I look forward to working with you </w:t>
      </w:r>
      <w:r w:rsidR="006D1F20" w:rsidRPr="002C4D91">
        <w:rPr>
          <w:sz w:val="24"/>
          <w:szCs w:val="24"/>
        </w:rPr>
        <w:t>t</w:t>
      </w:r>
      <w:r w:rsidR="00286FAE" w:rsidRPr="002C4D91">
        <w:rPr>
          <w:sz w:val="24"/>
          <w:szCs w:val="24"/>
        </w:rPr>
        <w:t xml:space="preserve">o achieve these goals, and </w:t>
      </w:r>
      <w:r w:rsidRPr="002C4D91">
        <w:rPr>
          <w:sz w:val="24"/>
          <w:szCs w:val="24"/>
        </w:rPr>
        <w:t>will do my best to support you in any way I can</w:t>
      </w:r>
      <w:r w:rsidR="00494EE1" w:rsidRPr="002C4D91">
        <w:rPr>
          <w:sz w:val="24"/>
          <w:szCs w:val="24"/>
        </w:rPr>
        <w:t>.</w:t>
      </w:r>
    </w:p>
    <w:p w:rsidR="00494EE1" w:rsidRPr="002C4D91" w:rsidRDefault="00494EE1" w:rsidP="00CD5AD8">
      <w:pPr>
        <w:jc w:val="both"/>
        <w:rPr>
          <w:sz w:val="24"/>
          <w:szCs w:val="24"/>
        </w:rPr>
      </w:pPr>
      <w:r w:rsidRPr="002C4D91">
        <w:rPr>
          <w:sz w:val="24"/>
          <w:szCs w:val="24"/>
        </w:rPr>
        <w:t xml:space="preserve">Lastly, I hope you find this Parent and Student Handbook useful. </w:t>
      </w:r>
      <w:r w:rsidR="00FD6614">
        <w:rPr>
          <w:sz w:val="24"/>
          <w:szCs w:val="24"/>
        </w:rPr>
        <w:t xml:space="preserve">It is the result of a collaborative effort involving IB faculty, students, administration and community partners. </w:t>
      </w:r>
      <w:r w:rsidRPr="002C4D91">
        <w:rPr>
          <w:sz w:val="24"/>
          <w:szCs w:val="24"/>
        </w:rPr>
        <w:t>Please feel free to contact me any time if you have further questions.</w:t>
      </w:r>
    </w:p>
    <w:p w:rsidR="000D65D2" w:rsidRDefault="000D65D2" w:rsidP="00CD5AD8">
      <w:pPr>
        <w:jc w:val="both"/>
        <w:rPr>
          <w:sz w:val="32"/>
          <w:szCs w:val="32"/>
        </w:rPr>
      </w:pPr>
    </w:p>
    <w:p w:rsidR="001E60F3" w:rsidRPr="004620FC" w:rsidRDefault="001E60F3" w:rsidP="00CD5AD8">
      <w:pPr>
        <w:jc w:val="both"/>
        <w:rPr>
          <w:sz w:val="24"/>
          <w:szCs w:val="24"/>
        </w:rPr>
      </w:pPr>
      <w:r w:rsidRPr="004620FC">
        <w:rPr>
          <w:sz w:val="24"/>
          <w:szCs w:val="24"/>
        </w:rPr>
        <w:t>With best wishes</w:t>
      </w:r>
      <w:r w:rsidR="00092B9A" w:rsidRPr="004620FC">
        <w:rPr>
          <w:sz w:val="24"/>
          <w:szCs w:val="24"/>
        </w:rPr>
        <w:t>,</w:t>
      </w:r>
    </w:p>
    <w:p w:rsidR="004620FC" w:rsidRPr="004620FC" w:rsidRDefault="002C4D91" w:rsidP="00056193">
      <w:pPr>
        <w:jc w:val="both"/>
        <w:rPr>
          <w:sz w:val="24"/>
          <w:szCs w:val="24"/>
        </w:rPr>
      </w:pPr>
      <w:r w:rsidRPr="002C4D91">
        <w:rPr>
          <w:noProof/>
          <w:sz w:val="24"/>
          <w:szCs w:val="24"/>
          <w:lang w:val="en-US"/>
        </w:rPr>
        <w:drawing>
          <wp:inline distT="0" distB="0" distL="0" distR="0">
            <wp:extent cx="1600200" cy="504825"/>
            <wp:effectExtent l="0" t="0" r="0" b="9525"/>
            <wp:docPr id="10" name="Picture 10" descr="O:\IB_Mullins\IB_Invoices\E-signatures\Current_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B_Mullins\IB_Invoices\E-signatures\Current_e-signa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4D6E64" w:rsidRPr="004620FC" w:rsidRDefault="001E60F3" w:rsidP="00FE63CE">
      <w:pPr>
        <w:spacing w:after="0"/>
        <w:jc w:val="both"/>
        <w:rPr>
          <w:sz w:val="24"/>
          <w:szCs w:val="24"/>
        </w:rPr>
      </w:pPr>
      <w:r w:rsidRPr="004620FC">
        <w:rPr>
          <w:sz w:val="24"/>
          <w:szCs w:val="24"/>
        </w:rPr>
        <w:t>Peter Mullins</w:t>
      </w:r>
      <w:r w:rsidR="001A0911">
        <w:rPr>
          <w:sz w:val="24"/>
          <w:szCs w:val="24"/>
        </w:rPr>
        <w:t xml:space="preserve">, </w:t>
      </w:r>
      <w:r w:rsidR="00092B9A" w:rsidRPr="004620FC">
        <w:rPr>
          <w:sz w:val="24"/>
          <w:szCs w:val="24"/>
        </w:rPr>
        <w:t>IB Diploma Programme Coordinator</w:t>
      </w:r>
    </w:p>
    <w:p w:rsidR="00891344" w:rsidRPr="004620FC" w:rsidRDefault="00622786" w:rsidP="00FE63CE">
      <w:pPr>
        <w:spacing w:after="0" w:line="240" w:lineRule="auto"/>
        <w:jc w:val="both"/>
        <w:rPr>
          <w:sz w:val="24"/>
          <w:szCs w:val="24"/>
        </w:rPr>
      </w:pPr>
      <w:r w:rsidRPr="004620FC">
        <w:rPr>
          <w:sz w:val="24"/>
          <w:szCs w:val="24"/>
        </w:rPr>
        <w:t>Kenner Collegiate and Vocational Institute</w:t>
      </w:r>
    </w:p>
    <w:sectPr w:rsidR="00891344" w:rsidRPr="004620FC" w:rsidSect="007E7070">
      <w:footerReference w:type="default" r:id="rId30"/>
      <w:pgSz w:w="12240" w:h="15840"/>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2BC" w:rsidRDefault="003B52BC">
      <w:pPr>
        <w:spacing w:after="0" w:line="240" w:lineRule="auto"/>
      </w:pPr>
      <w:r>
        <w:separator/>
      </w:r>
    </w:p>
  </w:endnote>
  <w:endnote w:type="continuationSeparator" w:id="0">
    <w:p w:rsidR="003B52BC" w:rsidRDefault="003B5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BinaryITC-Bold">
    <w:panose1 w:val="00000000000000000000"/>
    <w:charset w:val="00"/>
    <w:family w:val="roman"/>
    <w:notTrueType/>
    <w:pitch w:val="default"/>
    <w:sig w:usb0="00000003" w:usb1="00000000" w:usb2="00000000" w:usb3="00000000" w:csb0="00000001" w:csb1="00000000"/>
  </w:font>
  <w:font w:name="Frutiger-LightCn">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Frutiger-Bol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460532"/>
      <w:docPartObj>
        <w:docPartGallery w:val="Page Numbers (Bottom of Page)"/>
        <w:docPartUnique/>
      </w:docPartObj>
    </w:sdtPr>
    <w:sdtEndPr>
      <w:rPr>
        <w:color w:val="808080" w:themeColor="background1" w:themeShade="80"/>
        <w:spacing w:val="60"/>
      </w:rPr>
    </w:sdtEndPr>
    <w:sdtContent>
      <w:p w:rsidR="003A5B5C" w:rsidRDefault="003A5B5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50A8">
          <w:rPr>
            <w:noProof/>
          </w:rPr>
          <w:t>1</w:t>
        </w:r>
        <w:r>
          <w:rPr>
            <w:noProof/>
          </w:rPr>
          <w:fldChar w:fldCharType="end"/>
        </w:r>
        <w:r>
          <w:t xml:space="preserve"> | </w:t>
        </w:r>
        <w:r>
          <w:rPr>
            <w:color w:val="808080" w:themeColor="background1" w:themeShade="80"/>
            <w:spacing w:val="60"/>
          </w:rPr>
          <w:t>Page</w:t>
        </w:r>
      </w:p>
    </w:sdtContent>
  </w:sdt>
  <w:p w:rsidR="003A5B5C" w:rsidRDefault="003A5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2BC" w:rsidRDefault="003B52BC">
      <w:pPr>
        <w:spacing w:after="0" w:line="240" w:lineRule="auto"/>
      </w:pPr>
      <w:r>
        <w:separator/>
      </w:r>
    </w:p>
  </w:footnote>
  <w:footnote w:type="continuationSeparator" w:id="0">
    <w:p w:rsidR="003B52BC" w:rsidRDefault="003B52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54165"/>
    <w:multiLevelType w:val="hybridMultilevel"/>
    <w:tmpl w:val="8118DE6E"/>
    <w:lvl w:ilvl="0" w:tplc="BBD8D986">
      <w:start w:val="1"/>
      <w:numFmt w:val="upperRoman"/>
      <w:lvlText w:val="%1."/>
      <w:lvlJc w:val="left"/>
      <w:pPr>
        <w:ind w:left="1440" w:hanging="72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8D10C4"/>
    <w:multiLevelType w:val="hybridMultilevel"/>
    <w:tmpl w:val="E4DED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9B0959"/>
    <w:multiLevelType w:val="hybridMultilevel"/>
    <w:tmpl w:val="896C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36771"/>
    <w:multiLevelType w:val="hybridMultilevel"/>
    <w:tmpl w:val="8118DE6E"/>
    <w:lvl w:ilvl="0" w:tplc="BBD8D986">
      <w:start w:val="1"/>
      <w:numFmt w:val="upperRoman"/>
      <w:lvlText w:val="%1."/>
      <w:lvlJc w:val="left"/>
      <w:pPr>
        <w:ind w:left="1440" w:hanging="72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1464E3C"/>
    <w:multiLevelType w:val="hybridMultilevel"/>
    <w:tmpl w:val="B9EC3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EC6C52"/>
    <w:multiLevelType w:val="hybridMultilevel"/>
    <w:tmpl w:val="2544E734"/>
    <w:lvl w:ilvl="0" w:tplc="B67077D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354332"/>
    <w:multiLevelType w:val="hybridMultilevel"/>
    <w:tmpl w:val="5134A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11025EC"/>
    <w:multiLevelType w:val="hybridMultilevel"/>
    <w:tmpl w:val="0E5092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9162A6"/>
    <w:multiLevelType w:val="hybridMultilevel"/>
    <w:tmpl w:val="6D1E9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551233"/>
    <w:multiLevelType w:val="hybridMultilevel"/>
    <w:tmpl w:val="173E2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E96166"/>
    <w:multiLevelType w:val="hybridMultilevel"/>
    <w:tmpl w:val="BB36A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347C12"/>
    <w:multiLevelType w:val="hybridMultilevel"/>
    <w:tmpl w:val="44B2E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BC4720"/>
    <w:multiLevelType w:val="hybridMultilevel"/>
    <w:tmpl w:val="AB986C1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A6F2901"/>
    <w:multiLevelType w:val="multilevel"/>
    <w:tmpl w:val="ABFC8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D0BB5"/>
    <w:multiLevelType w:val="hybridMultilevel"/>
    <w:tmpl w:val="62E67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12043AE"/>
    <w:multiLevelType w:val="hybridMultilevel"/>
    <w:tmpl w:val="3EDE2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225649"/>
    <w:multiLevelType w:val="hybridMultilevel"/>
    <w:tmpl w:val="A6105D88"/>
    <w:lvl w:ilvl="0" w:tplc="113ECD9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8AB333C"/>
    <w:multiLevelType w:val="hybridMultilevel"/>
    <w:tmpl w:val="6936BC50"/>
    <w:lvl w:ilvl="0" w:tplc="10090001">
      <w:start w:val="1"/>
      <w:numFmt w:val="bullet"/>
      <w:lvlText w:val=""/>
      <w:lvlJc w:val="left"/>
      <w:pPr>
        <w:ind w:left="1256" w:hanging="360"/>
      </w:pPr>
      <w:rPr>
        <w:rFonts w:ascii="Symbol" w:hAnsi="Symbol" w:hint="default"/>
      </w:rPr>
    </w:lvl>
    <w:lvl w:ilvl="1" w:tplc="10090003" w:tentative="1">
      <w:start w:val="1"/>
      <w:numFmt w:val="bullet"/>
      <w:lvlText w:val="o"/>
      <w:lvlJc w:val="left"/>
      <w:pPr>
        <w:ind w:left="1976" w:hanging="360"/>
      </w:pPr>
      <w:rPr>
        <w:rFonts w:ascii="Courier New" w:hAnsi="Courier New" w:cs="Courier New" w:hint="default"/>
      </w:rPr>
    </w:lvl>
    <w:lvl w:ilvl="2" w:tplc="10090005" w:tentative="1">
      <w:start w:val="1"/>
      <w:numFmt w:val="bullet"/>
      <w:lvlText w:val=""/>
      <w:lvlJc w:val="left"/>
      <w:pPr>
        <w:ind w:left="2696" w:hanging="360"/>
      </w:pPr>
      <w:rPr>
        <w:rFonts w:ascii="Wingdings" w:hAnsi="Wingdings" w:hint="default"/>
      </w:rPr>
    </w:lvl>
    <w:lvl w:ilvl="3" w:tplc="10090001" w:tentative="1">
      <w:start w:val="1"/>
      <w:numFmt w:val="bullet"/>
      <w:lvlText w:val=""/>
      <w:lvlJc w:val="left"/>
      <w:pPr>
        <w:ind w:left="3416" w:hanging="360"/>
      </w:pPr>
      <w:rPr>
        <w:rFonts w:ascii="Symbol" w:hAnsi="Symbol" w:hint="default"/>
      </w:rPr>
    </w:lvl>
    <w:lvl w:ilvl="4" w:tplc="10090003" w:tentative="1">
      <w:start w:val="1"/>
      <w:numFmt w:val="bullet"/>
      <w:lvlText w:val="o"/>
      <w:lvlJc w:val="left"/>
      <w:pPr>
        <w:ind w:left="4136" w:hanging="360"/>
      </w:pPr>
      <w:rPr>
        <w:rFonts w:ascii="Courier New" w:hAnsi="Courier New" w:cs="Courier New" w:hint="default"/>
      </w:rPr>
    </w:lvl>
    <w:lvl w:ilvl="5" w:tplc="10090005" w:tentative="1">
      <w:start w:val="1"/>
      <w:numFmt w:val="bullet"/>
      <w:lvlText w:val=""/>
      <w:lvlJc w:val="left"/>
      <w:pPr>
        <w:ind w:left="4856" w:hanging="360"/>
      </w:pPr>
      <w:rPr>
        <w:rFonts w:ascii="Wingdings" w:hAnsi="Wingdings" w:hint="default"/>
      </w:rPr>
    </w:lvl>
    <w:lvl w:ilvl="6" w:tplc="10090001" w:tentative="1">
      <w:start w:val="1"/>
      <w:numFmt w:val="bullet"/>
      <w:lvlText w:val=""/>
      <w:lvlJc w:val="left"/>
      <w:pPr>
        <w:ind w:left="5576" w:hanging="360"/>
      </w:pPr>
      <w:rPr>
        <w:rFonts w:ascii="Symbol" w:hAnsi="Symbol" w:hint="default"/>
      </w:rPr>
    </w:lvl>
    <w:lvl w:ilvl="7" w:tplc="10090003" w:tentative="1">
      <w:start w:val="1"/>
      <w:numFmt w:val="bullet"/>
      <w:lvlText w:val="o"/>
      <w:lvlJc w:val="left"/>
      <w:pPr>
        <w:ind w:left="6296" w:hanging="360"/>
      </w:pPr>
      <w:rPr>
        <w:rFonts w:ascii="Courier New" w:hAnsi="Courier New" w:cs="Courier New" w:hint="default"/>
      </w:rPr>
    </w:lvl>
    <w:lvl w:ilvl="8" w:tplc="10090005" w:tentative="1">
      <w:start w:val="1"/>
      <w:numFmt w:val="bullet"/>
      <w:lvlText w:val=""/>
      <w:lvlJc w:val="left"/>
      <w:pPr>
        <w:ind w:left="7016" w:hanging="360"/>
      </w:pPr>
      <w:rPr>
        <w:rFonts w:ascii="Wingdings" w:hAnsi="Wingdings" w:hint="default"/>
      </w:rPr>
    </w:lvl>
  </w:abstractNum>
  <w:abstractNum w:abstractNumId="18" w15:restartNumberingAfterBreak="0">
    <w:nsid w:val="3A1E3FF2"/>
    <w:multiLevelType w:val="hybridMultilevel"/>
    <w:tmpl w:val="8118DE6E"/>
    <w:lvl w:ilvl="0" w:tplc="BBD8D986">
      <w:start w:val="1"/>
      <w:numFmt w:val="upperRoman"/>
      <w:lvlText w:val="%1."/>
      <w:lvlJc w:val="left"/>
      <w:pPr>
        <w:ind w:left="1440" w:hanging="72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3CFB2ECA"/>
    <w:multiLevelType w:val="hybridMultilevel"/>
    <w:tmpl w:val="7586F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9D7EB2"/>
    <w:multiLevelType w:val="hybridMultilevel"/>
    <w:tmpl w:val="89B2F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6DB13C5"/>
    <w:multiLevelType w:val="hybridMultilevel"/>
    <w:tmpl w:val="A6105D88"/>
    <w:lvl w:ilvl="0" w:tplc="113ECD9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2B42DC"/>
    <w:multiLevelType w:val="hybridMultilevel"/>
    <w:tmpl w:val="5E58D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BF05AB"/>
    <w:multiLevelType w:val="hybridMultilevel"/>
    <w:tmpl w:val="5FB8A4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CE46AB"/>
    <w:multiLevelType w:val="hybridMultilevel"/>
    <w:tmpl w:val="8446FB26"/>
    <w:lvl w:ilvl="0" w:tplc="B608F9CA">
      <w:start w:val="1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6D6338"/>
    <w:multiLevelType w:val="multilevel"/>
    <w:tmpl w:val="30581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4E631E"/>
    <w:multiLevelType w:val="hybridMultilevel"/>
    <w:tmpl w:val="9E0E1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C9D4E03"/>
    <w:multiLevelType w:val="hybridMultilevel"/>
    <w:tmpl w:val="594C3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CFE3E9B"/>
    <w:multiLevelType w:val="multilevel"/>
    <w:tmpl w:val="270EB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444811"/>
    <w:multiLevelType w:val="hybridMultilevel"/>
    <w:tmpl w:val="09C08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5E2641"/>
    <w:multiLevelType w:val="multilevel"/>
    <w:tmpl w:val="719A9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A62416"/>
    <w:multiLevelType w:val="hybridMultilevel"/>
    <w:tmpl w:val="A5322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616CE8"/>
    <w:multiLevelType w:val="hybridMultilevel"/>
    <w:tmpl w:val="5AC823D4"/>
    <w:lvl w:ilvl="0" w:tplc="218EA5F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B050A6"/>
    <w:multiLevelType w:val="hybridMultilevel"/>
    <w:tmpl w:val="567AF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E10FC0"/>
    <w:multiLevelType w:val="hybridMultilevel"/>
    <w:tmpl w:val="ACBE6B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EF144B3"/>
    <w:multiLevelType w:val="multilevel"/>
    <w:tmpl w:val="B746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0"/>
  </w:num>
  <w:num w:numId="3">
    <w:abstractNumId w:val="11"/>
  </w:num>
  <w:num w:numId="4">
    <w:abstractNumId w:val="22"/>
  </w:num>
  <w:num w:numId="5">
    <w:abstractNumId w:val="6"/>
  </w:num>
  <w:num w:numId="6">
    <w:abstractNumId w:val="10"/>
  </w:num>
  <w:num w:numId="7">
    <w:abstractNumId w:val="27"/>
  </w:num>
  <w:num w:numId="8">
    <w:abstractNumId w:val="9"/>
  </w:num>
  <w:num w:numId="9">
    <w:abstractNumId w:val="8"/>
  </w:num>
  <w:num w:numId="10">
    <w:abstractNumId w:val="34"/>
  </w:num>
  <w:num w:numId="11">
    <w:abstractNumId w:val="26"/>
  </w:num>
  <w:num w:numId="12">
    <w:abstractNumId w:val="12"/>
  </w:num>
  <w:num w:numId="13">
    <w:abstractNumId w:val="7"/>
  </w:num>
  <w:num w:numId="14">
    <w:abstractNumId w:val="19"/>
  </w:num>
  <w:num w:numId="15">
    <w:abstractNumId w:val="24"/>
  </w:num>
  <w:num w:numId="16">
    <w:abstractNumId w:val="17"/>
  </w:num>
  <w:num w:numId="17">
    <w:abstractNumId w:val="29"/>
  </w:num>
  <w:num w:numId="18">
    <w:abstractNumId w:val="14"/>
  </w:num>
  <w:num w:numId="19">
    <w:abstractNumId w:val="23"/>
  </w:num>
  <w:num w:numId="20">
    <w:abstractNumId w:val="33"/>
  </w:num>
  <w:num w:numId="21">
    <w:abstractNumId w:val="4"/>
  </w:num>
  <w:num w:numId="22">
    <w:abstractNumId w:val="1"/>
  </w:num>
  <w:num w:numId="23">
    <w:abstractNumId w:val="31"/>
  </w:num>
  <w:num w:numId="24">
    <w:abstractNumId w:val="21"/>
  </w:num>
  <w:num w:numId="25">
    <w:abstractNumId w:val="0"/>
  </w:num>
  <w:num w:numId="26">
    <w:abstractNumId w:val="13"/>
  </w:num>
  <w:num w:numId="27">
    <w:abstractNumId w:val="30"/>
  </w:num>
  <w:num w:numId="28">
    <w:abstractNumId w:val="25"/>
  </w:num>
  <w:num w:numId="29">
    <w:abstractNumId w:val="28"/>
  </w:num>
  <w:num w:numId="30">
    <w:abstractNumId w:val="35"/>
  </w:num>
  <w:num w:numId="31">
    <w:abstractNumId w:val="5"/>
  </w:num>
  <w:num w:numId="32">
    <w:abstractNumId w:val="18"/>
  </w:num>
  <w:num w:numId="33">
    <w:abstractNumId w:val="16"/>
  </w:num>
  <w:num w:numId="34">
    <w:abstractNumId w:val="3"/>
  </w:num>
  <w:num w:numId="35">
    <w:abstractNumId w:val="2"/>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7F"/>
    <w:rsid w:val="000038CF"/>
    <w:rsid w:val="00012AA8"/>
    <w:rsid w:val="00030815"/>
    <w:rsid w:val="00031AFC"/>
    <w:rsid w:val="00056193"/>
    <w:rsid w:val="00062BE5"/>
    <w:rsid w:val="00065219"/>
    <w:rsid w:val="00083255"/>
    <w:rsid w:val="00092B9A"/>
    <w:rsid w:val="00094490"/>
    <w:rsid w:val="00096486"/>
    <w:rsid w:val="000A7E09"/>
    <w:rsid w:val="000B1F87"/>
    <w:rsid w:val="000B74B0"/>
    <w:rsid w:val="000B7A2E"/>
    <w:rsid w:val="000B7C9B"/>
    <w:rsid w:val="000C1108"/>
    <w:rsid w:val="000C5E49"/>
    <w:rsid w:val="000C6AD2"/>
    <w:rsid w:val="000D3915"/>
    <w:rsid w:val="000D65D2"/>
    <w:rsid w:val="000E3FDC"/>
    <w:rsid w:val="000E4203"/>
    <w:rsid w:val="000E5457"/>
    <w:rsid w:val="000F585E"/>
    <w:rsid w:val="000F61DA"/>
    <w:rsid w:val="000F675E"/>
    <w:rsid w:val="0010093E"/>
    <w:rsid w:val="00101E72"/>
    <w:rsid w:val="001026D0"/>
    <w:rsid w:val="00102F5A"/>
    <w:rsid w:val="00106B0F"/>
    <w:rsid w:val="001104C1"/>
    <w:rsid w:val="00111775"/>
    <w:rsid w:val="00111CC8"/>
    <w:rsid w:val="001154AA"/>
    <w:rsid w:val="0012683C"/>
    <w:rsid w:val="00130EFB"/>
    <w:rsid w:val="00131291"/>
    <w:rsid w:val="001314B4"/>
    <w:rsid w:val="00131AC1"/>
    <w:rsid w:val="00133E38"/>
    <w:rsid w:val="00136A7F"/>
    <w:rsid w:val="001421CD"/>
    <w:rsid w:val="00147499"/>
    <w:rsid w:val="00166DBE"/>
    <w:rsid w:val="00166E2E"/>
    <w:rsid w:val="00174D83"/>
    <w:rsid w:val="001761E2"/>
    <w:rsid w:val="00180488"/>
    <w:rsid w:val="0018177E"/>
    <w:rsid w:val="00182A11"/>
    <w:rsid w:val="0018658E"/>
    <w:rsid w:val="001869AE"/>
    <w:rsid w:val="0018712C"/>
    <w:rsid w:val="00187192"/>
    <w:rsid w:val="00187D43"/>
    <w:rsid w:val="001A0471"/>
    <w:rsid w:val="001A0911"/>
    <w:rsid w:val="001A32CD"/>
    <w:rsid w:val="001A3479"/>
    <w:rsid w:val="001A7C22"/>
    <w:rsid w:val="001B28FF"/>
    <w:rsid w:val="001B4322"/>
    <w:rsid w:val="001B6186"/>
    <w:rsid w:val="001B6E75"/>
    <w:rsid w:val="001C0B4C"/>
    <w:rsid w:val="001C224F"/>
    <w:rsid w:val="001C67C7"/>
    <w:rsid w:val="001D5223"/>
    <w:rsid w:val="001D6ACC"/>
    <w:rsid w:val="001E1323"/>
    <w:rsid w:val="001E60F3"/>
    <w:rsid w:val="001E7608"/>
    <w:rsid w:val="001E7827"/>
    <w:rsid w:val="001F077B"/>
    <w:rsid w:val="001F0877"/>
    <w:rsid w:val="001F3D80"/>
    <w:rsid w:val="001F6C4D"/>
    <w:rsid w:val="00204845"/>
    <w:rsid w:val="00210355"/>
    <w:rsid w:val="00210D7D"/>
    <w:rsid w:val="0021453B"/>
    <w:rsid w:val="0022089E"/>
    <w:rsid w:val="00225F70"/>
    <w:rsid w:val="00230E34"/>
    <w:rsid w:val="002454A8"/>
    <w:rsid w:val="00250D0F"/>
    <w:rsid w:val="00271B33"/>
    <w:rsid w:val="00276ED9"/>
    <w:rsid w:val="00282596"/>
    <w:rsid w:val="00286982"/>
    <w:rsid w:val="00286FAE"/>
    <w:rsid w:val="002933F6"/>
    <w:rsid w:val="002A799A"/>
    <w:rsid w:val="002A7D54"/>
    <w:rsid w:val="002B086E"/>
    <w:rsid w:val="002B19BF"/>
    <w:rsid w:val="002B7538"/>
    <w:rsid w:val="002C4D91"/>
    <w:rsid w:val="002D236A"/>
    <w:rsid w:val="002D531B"/>
    <w:rsid w:val="002E2C65"/>
    <w:rsid w:val="002E54A0"/>
    <w:rsid w:val="002F3B3C"/>
    <w:rsid w:val="002F4002"/>
    <w:rsid w:val="0030491E"/>
    <w:rsid w:val="003054EE"/>
    <w:rsid w:val="003124E1"/>
    <w:rsid w:val="003131D6"/>
    <w:rsid w:val="00323961"/>
    <w:rsid w:val="00324BE8"/>
    <w:rsid w:val="0032633D"/>
    <w:rsid w:val="00326A42"/>
    <w:rsid w:val="003274B7"/>
    <w:rsid w:val="00335A0F"/>
    <w:rsid w:val="0034529F"/>
    <w:rsid w:val="003454D2"/>
    <w:rsid w:val="003577CA"/>
    <w:rsid w:val="00357BC9"/>
    <w:rsid w:val="00362C82"/>
    <w:rsid w:val="00364C0C"/>
    <w:rsid w:val="00371671"/>
    <w:rsid w:val="00377017"/>
    <w:rsid w:val="0039307F"/>
    <w:rsid w:val="003A333C"/>
    <w:rsid w:val="003A4B81"/>
    <w:rsid w:val="003A5B5C"/>
    <w:rsid w:val="003A6C50"/>
    <w:rsid w:val="003B2F82"/>
    <w:rsid w:val="003B52BC"/>
    <w:rsid w:val="003B63D9"/>
    <w:rsid w:val="003B78ED"/>
    <w:rsid w:val="003C15E3"/>
    <w:rsid w:val="003C28D3"/>
    <w:rsid w:val="003C3886"/>
    <w:rsid w:val="003C3B57"/>
    <w:rsid w:val="003D1FA4"/>
    <w:rsid w:val="003D3AE1"/>
    <w:rsid w:val="003D55C7"/>
    <w:rsid w:val="004013E8"/>
    <w:rsid w:val="00405848"/>
    <w:rsid w:val="00405F85"/>
    <w:rsid w:val="0041221C"/>
    <w:rsid w:val="00420C4A"/>
    <w:rsid w:val="00421F00"/>
    <w:rsid w:val="00432124"/>
    <w:rsid w:val="00445E4C"/>
    <w:rsid w:val="00456473"/>
    <w:rsid w:val="004620FC"/>
    <w:rsid w:val="004622CB"/>
    <w:rsid w:val="00464C3D"/>
    <w:rsid w:val="00464F6B"/>
    <w:rsid w:val="004673D1"/>
    <w:rsid w:val="0048757F"/>
    <w:rsid w:val="004906FF"/>
    <w:rsid w:val="00494EE1"/>
    <w:rsid w:val="00496967"/>
    <w:rsid w:val="004C7130"/>
    <w:rsid w:val="004D38C0"/>
    <w:rsid w:val="004D6E64"/>
    <w:rsid w:val="004E4A48"/>
    <w:rsid w:val="004F045B"/>
    <w:rsid w:val="004F1BA0"/>
    <w:rsid w:val="00501104"/>
    <w:rsid w:val="00503910"/>
    <w:rsid w:val="00506D58"/>
    <w:rsid w:val="005105A6"/>
    <w:rsid w:val="00513BAA"/>
    <w:rsid w:val="00521665"/>
    <w:rsid w:val="00532158"/>
    <w:rsid w:val="00542F9C"/>
    <w:rsid w:val="005439F7"/>
    <w:rsid w:val="00544FC2"/>
    <w:rsid w:val="00550DAB"/>
    <w:rsid w:val="00557E47"/>
    <w:rsid w:val="005635D4"/>
    <w:rsid w:val="0057337B"/>
    <w:rsid w:val="00574CF6"/>
    <w:rsid w:val="00575C28"/>
    <w:rsid w:val="00576C88"/>
    <w:rsid w:val="00586955"/>
    <w:rsid w:val="00586E2B"/>
    <w:rsid w:val="00595227"/>
    <w:rsid w:val="005967DE"/>
    <w:rsid w:val="005978AD"/>
    <w:rsid w:val="005A14CF"/>
    <w:rsid w:val="005A1F0A"/>
    <w:rsid w:val="005A2506"/>
    <w:rsid w:val="005A7B32"/>
    <w:rsid w:val="005B1386"/>
    <w:rsid w:val="005B5ECF"/>
    <w:rsid w:val="005C1715"/>
    <w:rsid w:val="005C2626"/>
    <w:rsid w:val="005C4CF9"/>
    <w:rsid w:val="005D6B9B"/>
    <w:rsid w:val="005F6076"/>
    <w:rsid w:val="00601961"/>
    <w:rsid w:val="006127F6"/>
    <w:rsid w:val="00612D55"/>
    <w:rsid w:val="00622786"/>
    <w:rsid w:val="00626503"/>
    <w:rsid w:val="0062791E"/>
    <w:rsid w:val="00637437"/>
    <w:rsid w:val="006400D7"/>
    <w:rsid w:val="00640EC3"/>
    <w:rsid w:val="0066194C"/>
    <w:rsid w:val="00665A54"/>
    <w:rsid w:val="006662DD"/>
    <w:rsid w:val="00666CF1"/>
    <w:rsid w:val="00672339"/>
    <w:rsid w:val="006906D4"/>
    <w:rsid w:val="00690E83"/>
    <w:rsid w:val="00692035"/>
    <w:rsid w:val="00692223"/>
    <w:rsid w:val="0069581F"/>
    <w:rsid w:val="006A6DD4"/>
    <w:rsid w:val="006B32EC"/>
    <w:rsid w:val="006B5D12"/>
    <w:rsid w:val="006C4A5F"/>
    <w:rsid w:val="006C650E"/>
    <w:rsid w:val="006D1F20"/>
    <w:rsid w:val="006D6C74"/>
    <w:rsid w:val="006D7A36"/>
    <w:rsid w:val="0070322D"/>
    <w:rsid w:val="007047D0"/>
    <w:rsid w:val="00711525"/>
    <w:rsid w:val="00711E23"/>
    <w:rsid w:val="00713945"/>
    <w:rsid w:val="00726312"/>
    <w:rsid w:val="007270D7"/>
    <w:rsid w:val="00737369"/>
    <w:rsid w:val="007402D4"/>
    <w:rsid w:val="00746F0A"/>
    <w:rsid w:val="007473AC"/>
    <w:rsid w:val="00747C08"/>
    <w:rsid w:val="00747C10"/>
    <w:rsid w:val="00767B1B"/>
    <w:rsid w:val="00782D2C"/>
    <w:rsid w:val="007848A7"/>
    <w:rsid w:val="007A3D77"/>
    <w:rsid w:val="007B0194"/>
    <w:rsid w:val="007B1BD4"/>
    <w:rsid w:val="007B3944"/>
    <w:rsid w:val="007D3B41"/>
    <w:rsid w:val="007D5818"/>
    <w:rsid w:val="007E052C"/>
    <w:rsid w:val="007E4416"/>
    <w:rsid w:val="007E646C"/>
    <w:rsid w:val="007E7070"/>
    <w:rsid w:val="007F031E"/>
    <w:rsid w:val="007F27CA"/>
    <w:rsid w:val="007F3720"/>
    <w:rsid w:val="007F3D34"/>
    <w:rsid w:val="007F5D23"/>
    <w:rsid w:val="00801BE9"/>
    <w:rsid w:val="00803ECB"/>
    <w:rsid w:val="00810F70"/>
    <w:rsid w:val="00813140"/>
    <w:rsid w:val="008172D1"/>
    <w:rsid w:val="008213FA"/>
    <w:rsid w:val="00825D70"/>
    <w:rsid w:val="00827178"/>
    <w:rsid w:val="008304BD"/>
    <w:rsid w:val="008565A4"/>
    <w:rsid w:val="00860344"/>
    <w:rsid w:val="00861D46"/>
    <w:rsid w:val="008620BA"/>
    <w:rsid w:val="008702CB"/>
    <w:rsid w:val="0087066C"/>
    <w:rsid w:val="00876C8D"/>
    <w:rsid w:val="00891344"/>
    <w:rsid w:val="008931A4"/>
    <w:rsid w:val="008A450F"/>
    <w:rsid w:val="008A6589"/>
    <w:rsid w:val="008A7713"/>
    <w:rsid w:val="008B29F4"/>
    <w:rsid w:val="008C0BDC"/>
    <w:rsid w:val="008C2038"/>
    <w:rsid w:val="008C7719"/>
    <w:rsid w:val="008C7F07"/>
    <w:rsid w:val="008E44CB"/>
    <w:rsid w:val="008E5D1D"/>
    <w:rsid w:val="008F02F0"/>
    <w:rsid w:val="008F0E35"/>
    <w:rsid w:val="008F1603"/>
    <w:rsid w:val="008F1C82"/>
    <w:rsid w:val="009024A2"/>
    <w:rsid w:val="00913F34"/>
    <w:rsid w:val="0092002D"/>
    <w:rsid w:val="00925C20"/>
    <w:rsid w:val="00926ABF"/>
    <w:rsid w:val="00940F56"/>
    <w:rsid w:val="00942E12"/>
    <w:rsid w:val="0095093E"/>
    <w:rsid w:val="00964A6A"/>
    <w:rsid w:val="0097489A"/>
    <w:rsid w:val="00974F16"/>
    <w:rsid w:val="009816DA"/>
    <w:rsid w:val="0098764A"/>
    <w:rsid w:val="00994782"/>
    <w:rsid w:val="009A536D"/>
    <w:rsid w:val="009A56ED"/>
    <w:rsid w:val="009B36CA"/>
    <w:rsid w:val="009B42F2"/>
    <w:rsid w:val="009B46AC"/>
    <w:rsid w:val="009C2DD2"/>
    <w:rsid w:val="009C4227"/>
    <w:rsid w:val="009D27E0"/>
    <w:rsid w:val="009D294A"/>
    <w:rsid w:val="009D5FE2"/>
    <w:rsid w:val="009E4154"/>
    <w:rsid w:val="009E70AD"/>
    <w:rsid w:val="009F6185"/>
    <w:rsid w:val="009F71D5"/>
    <w:rsid w:val="00A060B0"/>
    <w:rsid w:val="00A13C8B"/>
    <w:rsid w:val="00A175D4"/>
    <w:rsid w:val="00A2624B"/>
    <w:rsid w:val="00A341F6"/>
    <w:rsid w:val="00A36D78"/>
    <w:rsid w:val="00A40F1D"/>
    <w:rsid w:val="00A42DC8"/>
    <w:rsid w:val="00A51226"/>
    <w:rsid w:val="00A51522"/>
    <w:rsid w:val="00A53D7B"/>
    <w:rsid w:val="00A60C37"/>
    <w:rsid w:val="00A642A0"/>
    <w:rsid w:val="00A651A9"/>
    <w:rsid w:val="00A677F8"/>
    <w:rsid w:val="00A71B23"/>
    <w:rsid w:val="00A73552"/>
    <w:rsid w:val="00A84F41"/>
    <w:rsid w:val="00A92BCD"/>
    <w:rsid w:val="00A950A8"/>
    <w:rsid w:val="00AA6D9E"/>
    <w:rsid w:val="00AB379E"/>
    <w:rsid w:val="00AB4536"/>
    <w:rsid w:val="00AB5E73"/>
    <w:rsid w:val="00AC01D3"/>
    <w:rsid w:val="00AC2EB2"/>
    <w:rsid w:val="00AC743E"/>
    <w:rsid w:val="00AD1D77"/>
    <w:rsid w:val="00AD1F86"/>
    <w:rsid w:val="00AD7441"/>
    <w:rsid w:val="00AE0177"/>
    <w:rsid w:val="00AE30FF"/>
    <w:rsid w:val="00AF4D3B"/>
    <w:rsid w:val="00AF7D16"/>
    <w:rsid w:val="00B05E72"/>
    <w:rsid w:val="00B06DD3"/>
    <w:rsid w:val="00B15289"/>
    <w:rsid w:val="00B274C7"/>
    <w:rsid w:val="00B33C0C"/>
    <w:rsid w:val="00B347FA"/>
    <w:rsid w:val="00B431FE"/>
    <w:rsid w:val="00B4791B"/>
    <w:rsid w:val="00B5182B"/>
    <w:rsid w:val="00B56726"/>
    <w:rsid w:val="00B610D6"/>
    <w:rsid w:val="00B625B8"/>
    <w:rsid w:val="00B70128"/>
    <w:rsid w:val="00B759D2"/>
    <w:rsid w:val="00B77D3E"/>
    <w:rsid w:val="00B80D9E"/>
    <w:rsid w:val="00B81825"/>
    <w:rsid w:val="00B83799"/>
    <w:rsid w:val="00B85752"/>
    <w:rsid w:val="00B91E84"/>
    <w:rsid w:val="00BA1489"/>
    <w:rsid w:val="00BA4E72"/>
    <w:rsid w:val="00BA76EB"/>
    <w:rsid w:val="00BC1FF6"/>
    <w:rsid w:val="00BC2CC3"/>
    <w:rsid w:val="00BC398D"/>
    <w:rsid w:val="00BC67A9"/>
    <w:rsid w:val="00BD1CF8"/>
    <w:rsid w:val="00BE1249"/>
    <w:rsid w:val="00BE258C"/>
    <w:rsid w:val="00BF25D7"/>
    <w:rsid w:val="00BF4608"/>
    <w:rsid w:val="00BF4D82"/>
    <w:rsid w:val="00C066D5"/>
    <w:rsid w:val="00C104A6"/>
    <w:rsid w:val="00C176EE"/>
    <w:rsid w:val="00C17DF7"/>
    <w:rsid w:val="00C21CEA"/>
    <w:rsid w:val="00C227FA"/>
    <w:rsid w:val="00C23780"/>
    <w:rsid w:val="00C23D9D"/>
    <w:rsid w:val="00C35D8A"/>
    <w:rsid w:val="00C512E5"/>
    <w:rsid w:val="00C51726"/>
    <w:rsid w:val="00C51A13"/>
    <w:rsid w:val="00C57E9C"/>
    <w:rsid w:val="00C640D8"/>
    <w:rsid w:val="00C72D23"/>
    <w:rsid w:val="00C7745C"/>
    <w:rsid w:val="00C849B7"/>
    <w:rsid w:val="00C852A5"/>
    <w:rsid w:val="00C8759E"/>
    <w:rsid w:val="00C87DEC"/>
    <w:rsid w:val="00C955F6"/>
    <w:rsid w:val="00CB3E99"/>
    <w:rsid w:val="00CC6189"/>
    <w:rsid w:val="00CC767D"/>
    <w:rsid w:val="00CD5AD8"/>
    <w:rsid w:val="00CD7418"/>
    <w:rsid w:val="00CE7EAD"/>
    <w:rsid w:val="00CF2723"/>
    <w:rsid w:val="00CF37C1"/>
    <w:rsid w:val="00CF5924"/>
    <w:rsid w:val="00D007CC"/>
    <w:rsid w:val="00D05076"/>
    <w:rsid w:val="00D050C6"/>
    <w:rsid w:val="00D05C5A"/>
    <w:rsid w:val="00D07F6F"/>
    <w:rsid w:val="00D10762"/>
    <w:rsid w:val="00D11E03"/>
    <w:rsid w:val="00D172C5"/>
    <w:rsid w:val="00D228B6"/>
    <w:rsid w:val="00D2337C"/>
    <w:rsid w:val="00D25D2D"/>
    <w:rsid w:val="00D26F24"/>
    <w:rsid w:val="00D36F69"/>
    <w:rsid w:val="00D440D0"/>
    <w:rsid w:val="00D44AAD"/>
    <w:rsid w:val="00D51762"/>
    <w:rsid w:val="00D52303"/>
    <w:rsid w:val="00D53BC8"/>
    <w:rsid w:val="00D55302"/>
    <w:rsid w:val="00D5647A"/>
    <w:rsid w:val="00D61AD8"/>
    <w:rsid w:val="00D6511E"/>
    <w:rsid w:val="00D65DFD"/>
    <w:rsid w:val="00D723E6"/>
    <w:rsid w:val="00D75535"/>
    <w:rsid w:val="00D83CB8"/>
    <w:rsid w:val="00D85242"/>
    <w:rsid w:val="00D87C7D"/>
    <w:rsid w:val="00D95DCB"/>
    <w:rsid w:val="00D97F46"/>
    <w:rsid w:val="00DB336E"/>
    <w:rsid w:val="00DB5B9D"/>
    <w:rsid w:val="00DD77B5"/>
    <w:rsid w:val="00E173CD"/>
    <w:rsid w:val="00E22DC7"/>
    <w:rsid w:val="00E31607"/>
    <w:rsid w:val="00E4351B"/>
    <w:rsid w:val="00E43AD9"/>
    <w:rsid w:val="00E53614"/>
    <w:rsid w:val="00E65AF3"/>
    <w:rsid w:val="00E81366"/>
    <w:rsid w:val="00E831D0"/>
    <w:rsid w:val="00E8631D"/>
    <w:rsid w:val="00E94CB1"/>
    <w:rsid w:val="00E95560"/>
    <w:rsid w:val="00E966DC"/>
    <w:rsid w:val="00E97B5A"/>
    <w:rsid w:val="00EA5405"/>
    <w:rsid w:val="00EB133F"/>
    <w:rsid w:val="00EB24AE"/>
    <w:rsid w:val="00EB5F24"/>
    <w:rsid w:val="00ED32E9"/>
    <w:rsid w:val="00EE00B4"/>
    <w:rsid w:val="00EE289E"/>
    <w:rsid w:val="00EF17BC"/>
    <w:rsid w:val="00F04F5C"/>
    <w:rsid w:val="00F252CC"/>
    <w:rsid w:val="00F26A06"/>
    <w:rsid w:val="00F27DAC"/>
    <w:rsid w:val="00F30EDB"/>
    <w:rsid w:val="00F31052"/>
    <w:rsid w:val="00F33B74"/>
    <w:rsid w:val="00F409CC"/>
    <w:rsid w:val="00F46180"/>
    <w:rsid w:val="00F51058"/>
    <w:rsid w:val="00F560BD"/>
    <w:rsid w:val="00F6571E"/>
    <w:rsid w:val="00F67507"/>
    <w:rsid w:val="00F74D0A"/>
    <w:rsid w:val="00F801C0"/>
    <w:rsid w:val="00F8587A"/>
    <w:rsid w:val="00F90E0E"/>
    <w:rsid w:val="00F91016"/>
    <w:rsid w:val="00F93943"/>
    <w:rsid w:val="00F9434B"/>
    <w:rsid w:val="00F973D0"/>
    <w:rsid w:val="00FA20D3"/>
    <w:rsid w:val="00FB752D"/>
    <w:rsid w:val="00FC322C"/>
    <w:rsid w:val="00FC47B5"/>
    <w:rsid w:val="00FD5D11"/>
    <w:rsid w:val="00FD652B"/>
    <w:rsid w:val="00FD6614"/>
    <w:rsid w:val="00FE5E0D"/>
    <w:rsid w:val="00FE63CE"/>
    <w:rsid w:val="00FF0C03"/>
    <w:rsid w:val="00FF34E5"/>
    <w:rsid w:val="00FF5E26"/>
    <w:rsid w:val="00FF6F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0C4E9-8428-4BBB-938F-0143FB877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A7F"/>
  </w:style>
  <w:style w:type="paragraph" w:styleId="Heading1">
    <w:name w:val="heading 1"/>
    <w:basedOn w:val="Normal"/>
    <w:next w:val="Normal"/>
    <w:link w:val="Heading1Char"/>
    <w:uiPriority w:val="9"/>
    <w:qFormat/>
    <w:rsid w:val="005439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A7F"/>
    <w:rPr>
      <w:color w:val="0000FF" w:themeColor="hyperlink"/>
      <w:u w:val="single"/>
    </w:rPr>
  </w:style>
  <w:style w:type="paragraph" w:styleId="Footer">
    <w:name w:val="footer"/>
    <w:basedOn w:val="Normal"/>
    <w:link w:val="FooterChar"/>
    <w:uiPriority w:val="99"/>
    <w:unhideWhenUsed/>
    <w:rsid w:val="0013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A7F"/>
  </w:style>
  <w:style w:type="paragraph" w:styleId="ListParagraph">
    <w:name w:val="List Paragraph"/>
    <w:basedOn w:val="Normal"/>
    <w:uiPriority w:val="34"/>
    <w:qFormat/>
    <w:rsid w:val="00136A7F"/>
    <w:pPr>
      <w:ind w:left="720"/>
      <w:contextualSpacing/>
    </w:pPr>
  </w:style>
  <w:style w:type="paragraph" w:styleId="NormalWeb">
    <w:name w:val="Normal (Web)"/>
    <w:basedOn w:val="Normal"/>
    <w:uiPriority w:val="99"/>
    <w:unhideWhenUsed/>
    <w:rsid w:val="00136A7F"/>
    <w:pPr>
      <w:spacing w:before="100" w:beforeAutospacing="1" w:after="119"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1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36A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ghn">
    <w:name w:val="rg_hn"/>
    <w:basedOn w:val="Normal"/>
    <w:rsid w:val="00136A7F"/>
    <w:pPr>
      <w:spacing w:after="0" w:line="288" w:lineRule="auto"/>
      <w:ind w:left="15" w:right="15"/>
    </w:pPr>
    <w:rPr>
      <w:rFonts w:ascii="Times New Roman" w:eastAsia="Times New Roman" w:hAnsi="Times New Roman" w:cs="Times New Roman"/>
      <w:sz w:val="24"/>
      <w:szCs w:val="24"/>
      <w:lang w:eastAsia="en-CA"/>
    </w:rPr>
  </w:style>
  <w:style w:type="paragraph" w:customStyle="1" w:styleId="rghr">
    <w:name w:val="rg_hr"/>
    <w:basedOn w:val="Normal"/>
    <w:rsid w:val="00136A7F"/>
    <w:pPr>
      <w:spacing w:after="0" w:line="240" w:lineRule="auto"/>
      <w:ind w:left="15" w:right="15"/>
    </w:pPr>
    <w:rPr>
      <w:rFonts w:ascii="Times New Roman" w:eastAsia="Times New Roman" w:hAnsi="Times New Roman" w:cs="Times New Roman"/>
      <w:color w:val="009933"/>
      <w:sz w:val="24"/>
      <w:szCs w:val="24"/>
      <w:lang w:eastAsia="en-CA"/>
    </w:rPr>
  </w:style>
  <w:style w:type="paragraph" w:customStyle="1" w:styleId="rght">
    <w:name w:val="rg_ht"/>
    <w:basedOn w:val="Normal"/>
    <w:rsid w:val="00136A7F"/>
    <w:pPr>
      <w:spacing w:after="0" w:line="288" w:lineRule="auto"/>
      <w:ind w:left="15" w:right="15"/>
    </w:pPr>
    <w:rPr>
      <w:rFonts w:ascii="Times New Roman" w:eastAsia="Times New Roman" w:hAnsi="Times New Roman" w:cs="Times New Roman"/>
      <w:sz w:val="30"/>
      <w:szCs w:val="30"/>
      <w:lang w:eastAsia="en-CA"/>
    </w:rPr>
  </w:style>
  <w:style w:type="paragraph" w:styleId="BalloonText">
    <w:name w:val="Balloon Text"/>
    <w:basedOn w:val="Normal"/>
    <w:link w:val="BalloonTextChar"/>
    <w:uiPriority w:val="99"/>
    <w:semiHidden/>
    <w:unhideWhenUsed/>
    <w:rsid w:val="0013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A7F"/>
    <w:rPr>
      <w:rFonts w:ascii="Tahoma" w:hAnsi="Tahoma" w:cs="Tahoma"/>
      <w:sz w:val="16"/>
      <w:szCs w:val="16"/>
    </w:rPr>
  </w:style>
  <w:style w:type="paragraph" w:styleId="NoSpacing">
    <w:name w:val="No Spacing"/>
    <w:uiPriority w:val="1"/>
    <w:qFormat/>
    <w:rsid w:val="008304BD"/>
    <w:pPr>
      <w:spacing w:after="0" w:line="240" w:lineRule="auto"/>
    </w:pPr>
  </w:style>
  <w:style w:type="paragraph" w:customStyle="1" w:styleId="KPRDSB">
    <w:name w:val="KPRDSB"/>
    <w:basedOn w:val="Normal"/>
    <w:qFormat/>
    <w:rsid w:val="00FA20D3"/>
    <w:pPr>
      <w:tabs>
        <w:tab w:val="left" w:pos="720"/>
      </w:tabs>
      <w:spacing w:after="0" w:line="240" w:lineRule="auto"/>
    </w:pPr>
    <w:rPr>
      <w:rFonts w:ascii="Arial" w:hAnsi="Arial"/>
      <w:sz w:val="24"/>
      <w:lang w:val="en-US"/>
    </w:rPr>
  </w:style>
  <w:style w:type="paragraph" w:customStyle="1" w:styleId="Default">
    <w:name w:val="Default"/>
    <w:rsid w:val="00A060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5439F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439F7"/>
    <w:pPr>
      <w:outlineLvl w:val="9"/>
    </w:pPr>
    <w:rPr>
      <w:lang w:val="en-US" w:eastAsia="ja-JP"/>
    </w:rPr>
  </w:style>
  <w:style w:type="paragraph" w:styleId="TOC1">
    <w:name w:val="toc 1"/>
    <w:basedOn w:val="Normal"/>
    <w:next w:val="Normal"/>
    <w:autoRedefine/>
    <w:uiPriority w:val="39"/>
    <w:unhideWhenUsed/>
    <w:rsid w:val="005439F7"/>
    <w:pPr>
      <w:tabs>
        <w:tab w:val="right" w:leader="dot" w:pos="9350"/>
      </w:tabs>
      <w:spacing w:after="0" w:line="240" w:lineRule="auto"/>
    </w:pPr>
  </w:style>
  <w:style w:type="paragraph" w:styleId="TOC2">
    <w:name w:val="toc 2"/>
    <w:basedOn w:val="Normal"/>
    <w:next w:val="Normal"/>
    <w:autoRedefine/>
    <w:uiPriority w:val="39"/>
    <w:unhideWhenUsed/>
    <w:rsid w:val="005439F7"/>
    <w:pPr>
      <w:tabs>
        <w:tab w:val="right" w:leader="dot" w:pos="9350"/>
      </w:tabs>
      <w:spacing w:after="0" w:line="240" w:lineRule="auto"/>
      <w:ind w:left="216"/>
    </w:pPr>
  </w:style>
  <w:style w:type="paragraph" w:styleId="Header">
    <w:name w:val="header"/>
    <w:basedOn w:val="Normal"/>
    <w:link w:val="HeaderChar"/>
    <w:uiPriority w:val="99"/>
    <w:unhideWhenUsed/>
    <w:rsid w:val="000A7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google.ca/url?sa=i&amp;rct=j&amp;q=&amp;esrc=s&amp;source=images&amp;cd=&amp;cad=rja&amp;uact=8&amp;ved=0ahUKEwjqr9nb6LjUAhXq5YMKHVyODUUQjRwIBw&amp;url=http://www.ibschoolsofontario.ca/&amp;psig=AFQjCNEof5oLGIR2pikGwXkbYdk3V8Q0OA&amp;ust=1497374463142956"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gle.ca/url?sa=i&amp;rct=j&amp;q=&amp;esrc=s&amp;source=images&amp;cd=&amp;cad=rja&amp;uact=8&amp;ved=0ahUKEwjOvtG75rjUAhVG7YMKHa8rCV4QjRwIBw&amp;url=https://en.wikipedia.org/wiki/Kawartha_Pine_Ridge_District_School_Board&amp;psig=AFQjCNEGUgZ_nGGhNWCe7ZJhmUS0ETZCPA&amp;ust=1497373854580290" TargetMode="External"/><Relationship Id="rId12" Type="http://schemas.openxmlformats.org/officeDocument/2006/relationships/hyperlink" Target="mailto:peter_mullins@kprdsb.ca" TargetMode="External"/><Relationship Id="rId17" Type="http://schemas.openxmlformats.org/officeDocument/2006/relationships/image" Target="media/image7.jpeg"/><Relationship Id="rId25" Type="http://schemas.openxmlformats.org/officeDocument/2006/relationships/hyperlink" Target="http://www.google.ca/url?sa=i&amp;rct=j&amp;q=&amp;esrc=s&amp;source=images&amp;cd=&amp;cad=rja&amp;uact=8&amp;ved=0ahUKEwja68nC-YvNAhXGOT4KHQysC3EQjRwIBw&amp;url=http://cola.unh.edu/interdisciplinary-studies&amp;psig=AFQjCNGLoieejoGoDiZyFH9HsK-bF5swsA&amp;ust=1465046417116510" TargetMode="External"/><Relationship Id="rId2" Type="http://schemas.openxmlformats.org/officeDocument/2006/relationships/styles" Target="styles.xml"/><Relationship Id="rId16" Type="http://schemas.openxmlformats.org/officeDocument/2006/relationships/hyperlink" Target="http://www.google.ca/url?sa=i&amp;rct=j&amp;q=&amp;esrc=s&amp;source=images&amp;cd=&amp;cad=rja&amp;uact=8&amp;ved=0ahUKEwiE57TLgJHNAhVUa1IKHVN8BqsQjRwIBw&amp;url=http://www.slideshare.net/Stiftung_Louisenlund/diploma-programme-9459959&amp;psig=AFQjCNFfNQ6Fzvrbb126xB66-B6_r7O2Ug&amp;ust=1465220143615189"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ifer_knox@kprdsb.ca"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google.ca/url?sa=i&amp;rct=j&amp;q=&amp;esrc=s&amp;source=images&amp;cd=&amp;cad=rja&amp;uact=8&amp;ved=0ahUKEwj59pHB8bjUAhVDwYMKHUsIBT8QjRwIBw&amp;url=https://forums.anandtech.com/threads/boston-public-schools-now-buying-maps-in-peters-projection.2503187/&amp;psig=AFQjCNEdmothduWtHKmXFUwhmToMccDD2w&amp;ust=1497376824723316" TargetMode="External"/><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11146</Words>
  <Characters>63534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Kawartha Pine Ridge District School Board</Company>
  <LinksUpToDate>false</LinksUpToDate>
  <CharactersWithSpaces>74531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dc:creator>
  <cp:lastModifiedBy>Peter Mullins</cp:lastModifiedBy>
  <cp:revision>2</cp:revision>
  <cp:lastPrinted>2015-09-09T17:21:00Z</cp:lastPrinted>
  <dcterms:created xsi:type="dcterms:W3CDTF">2017-09-06T18:31:00Z</dcterms:created>
  <dcterms:modified xsi:type="dcterms:W3CDTF">2017-09-06T18:31:00Z</dcterms:modified>
</cp:coreProperties>
</file>