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72" w:rsidRDefault="002A7472" w:rsidP="009208EF">
      <w:pPr>
        <w:jc w:val="center"/>
      </w:pPr>
      <w:bookmarkStart w:id="0" w:name="_GoBack"/>
      <w:bookmarkEnd w:id="0"/>
      <w:r w:rsidRPr="009208EF">
        <w:rPr>
          <w:noProof/>
          <w:color w:val="0000FF"/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-53620</wp:posOffset>
            </wp:positionH>
            <wp:positionV relativeFrom="paragraph">
              <wp:posOffset>-95693</wp:posOffset>
            </wp:positionV>
            <wp:extent cx="571500" cy="561499"/>
            <wp:effectExtent l="0" t="0" r="0" b="0"/>
            <wp:wrapThrough wrapText="bothSides">
              <wp:wrapPolygon edited="0">
                <wp:start x="0" y="0"/>
                <wp:lineTo x="0" y="20525"/>
                <wp:lineTo x="20880" y="20525"/>
                <wp:lineTo x="20880" y="0"/>
                <wp:lineTo x="0" y="0"/>
              </wp:wrapPolygon>
            </wp:wrapThrough>
            <wp:docPr id="16" name="Picture 16" descr="http://cflprocessing.com/wp-content/uploads/2015/04/IB-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flprocessing.com/wp-content/uploads/2015/04/IB-Log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8EF">
        <w:rPr>
          <w:b/>
          <w:sz w:val="40"/>
          <w:szCs w:val="40"/>
        </w:rPr>
        <w:t>CAS SUPERVISION COVER SHEET</w:t>
      </w:r>
      <w:r>
        <w:rPr>
          <w:b/>
          <w:sz w:val="32"/>
          <w:szCs w:val="32"/>
        </w:rPr>
        <w:t xml:space="preserve"> -- </w:t>
      </w:r>
      <w:r>
        <w:t>Use this sheet to help you track your CAS hours, and build your CAS profile.</w:t>
      </w:r>
    </w:p>
    <w:tbl>
      <w:tblPr>
        <w:tblStyle w:val="TableGrid"/>
        <w:tblW w:w="1089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50"/>
        <w:gridCol w:w="900"/>
        <w:gridCol w:w="1080"/>
        <w:gridCol w:w="1710"/>
        <w:gridCol w:w="2250"/>
        <w:gridCol w:w="2430"/>
        <w:gridCol w:w="1170"/>
      </w:tblGrid>
      <w:tr w:rsidR="002A7472" w:rsidTr="009208EF">
        <w:tc>
          <w:tcPr>
            <w:tcW w:w="1350" w:type="dxa"/>
          </w:tcPr>
          <w:p w:rsidR="002A7472" w:rsidRPr="002A7472" w:rsidRDefault="002A7472" w:rsidP="009208EF">
            <w:pPr>
              <w:jc w:val="center"/>
              <w:rPr>
                <w:b/>
              </w:rPr>
            </w:pPr>
            <w:r w:rsidRPr="002A7472">
              <w:rPr>
                <w:b/>
              </w:rPr>
              <w:t>Activity</w:t>
            </w:r>
          </w:p>
        </w:tc>
        <w:tc>
          <w:tcPr>
            <w:tcW w:w="900" w:type="dxa"/>
          </w:tcPr>
          <w:p w:rsidR="002A7472" w:rsidRPr="002A7472" w:rsidRDefault="002A7472" w:rsidP="009208EF">
            <w:pPr>
              <w:jc w:val="center"/>
              <w:rPr>
                <w:b/>
                <w:sz w:val="18"/>
                <w:szCs w:val="18"/>
              </w:rPr>
            </w:pPr>
            <w:r w:rsidRPr="002A7472">
              <w:rPr>
                <w:b/>
                <w:sz w:val="18"/>
                <w:szCs w:val="18"/>
              </w:rPr>
              <w:t># of Hours</w:t>
            </w:r>
          </w:p>
        </w:tc>
        <w:tc>
          <w:tcPr>
            <w:tcW w:w="1080" w:type="dxa"/>
          </w:tcPr>
          <w:p w:rsidR="002A7472" w:rsidRPr="002A7472" w:rsidRDefault="002A7472" w:rsidP="009208EF">
            <w:pPr>
              <w:jc w:val="center"/>
              <w:rPr>
                <w:b/>
              </w:rPr>
            </w:pPr>
            <w:r w:rsidRPr="002A7472">
              <w:rPr>
                <w:b/>
              </w:rPr>
              <w:t>C.A.S. category</w:t>
            </w:r>
          </w:p>
        </w:tc>
        <w:tc>
          <w:tcPr>
            <w:tcW w:w="1710" w:type="dxa"/>
          </w:tcPr>
          <w:p w:rsidR="002A7472" w:rsidRPr="002A7472" w:rsidRDefault="002A7472" w:rsidP="009208EF">
            <w:pPr>
              <w:jc w:val="center"/>
              <w:rPr>
                <w:b/>
              </w:rPr>
            </w:pPr>
            <w:r w:rsidRPr="002A7472">
              <w:rPr>
                <w:b/>
              </w:rPr>
              <w:t>Supervisor’s Name</w:t>
            </w:r>
          </w:p>
        </w:tc>
        <w:tc>
          <w:tcPr>
            <w:tcW w:w="2250" w:type="dxa"/>
          </w:tcPr>
          <w:p w:rsidR="002A7472" w:rsidRPr="002A7472" w:rsidRDefault="002A7472" w:rsidP="009208EF">
            <w:pPr>
              <w:jc w:val="center"/>
              <w:rPr>
                <w:b/>
              </w:rPr>
            </w:pPr>
            <w:r w:rsidRPr="002A7472">
              <w:rPr>
                <w:b/>
              </w:rPr>
              <w:t>Supervisor’s signature</w:t>
            </w:r>
          </w:p>
        </w:tc>
        <w:tc>
          <w:tcPr>
            <w:tcW w:w="2430" w:type="dxa"/>
          </w:tcPr>
          <w:p w:rsidR="002A7472" w:rsidRDefault="002A7472" w:rsidP="009208EF">
            <w:pPr>
              <w:jc w:val="center"/>
              <w:rPr>
                <w:b/>
              </w:rPr>
            </w:pPr>
            <w:r w:rsidRPr="002A7472">
              <w:rPr>
                <w:b/>
              </w:rPr>
              <w:t>Supervisors</w:t>
            </w:r>
          </w:p>
          <w:p w:rsidR="002A7472" w:rsidRPr="002A7472" w:rsidRDefault="002A7472" w:rsidP="009208EF">
            <w:pPr>
              <w:jc w:val="center"/>
              <w:rPr>
                <w:b/>
              </w:rPr>
            </w:pPr>
            <w:r w:rsidRPr="002A7472">
              <w:rPr>
                <w:b/>
              </w:rPr>
              <w:t>Contact #</w:t>
            </w:r>
            <w:r>
              <w:rPr>
                <w:b/>
              </w:rPr>
              <w:t>/</w:t>
            </w:r>
            <w:r w:rsidRPr="002A7472">
              <w:rPr>
                <w:b/>
              </w:rPr>
              <w:t>e-mail</w:t>
            </w:r>
          </w:p>
        </w:tc>
        <w:tc>
          <w:tcPr>
            <w:tcW w:w="1170" w:type="dxa"/>
          </w:tcPr>
          <w:p w:rsidR="002A7472" w:rsidRPr="002A7472" w:rsidRDefault="002A7472" w:rsidP="009208EF">
            <w:pPr>
              <w:jc w:val="center"/>
              <w:rPr>
                <w:b/>
              </w:rPr>
            </w:pPr>
            <w:r w:rsidRPr="002A7472">
              <w:rPr>
                <w:b/>
              </w:rPr>
              <w:t>CAS Learning Outcomes</w:t>
            </w:r>
          </w:p>
        </w:tc>
      </w:tr>
      <w:tr w:rsidR="002A7472" w:rsidTr="009208EF">
        <w:tc>
          <w:tcPr>
            <w:tcW w:w="1350" w:type="dxa"/>
          </w:tcPr>
          <w:p w:rsidR="002A7472" w:rsidRDefault="002A7472" w:rsidP="009208EF">
            <w:pPr>
              <w:jc w:val="center"/>
              <w:rPr>
                <w:b/>
              </w:rPr>
            </w:pPr>
            <w:r w:rsidRPr="00F9705F">
              <w:rPr>
                <w:b/>
              </w:rPr>
              <w:t>Jazz Band</w:t>
            </w:r>
          </w:p>
          <w:p w:rsidR="002A7472" w:rsidRPr="00F9705F" w:rsidRDefault="002A7472" w:rsidP="009208EF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A7472" w:rsidRPr="00F9705F" w:rsidRDefault="002A7472" w:rsidP="009208EF">
            <w:pPr>
              <w:jc w:val="center"/>
              <w:rPr>
                <w:b/>
              </w:rPr>
            </w:pPr>
            <w:r w:rsidRPr="00F9705F">
              <w:rPr>
                <w:b/>
              </w:rPr>
              <w:t>30</w:t>
            </w:r>
          </w:p>
        </w:tc>
        <w:tc>
          <w:tcPr>
            <w:tcW w:w="1080" w:type="dxa"/>
          </w:tcPr>
          <w:p w:rsidR="002A7472" w:rsidRPr="00F9705F" w:rsidRDefault="002A7472" w:rsidP="009208EF">
            <w:pPr>
              <w:jc w:val="center"/>
              <w:rPr>
                <w:b/>
              </w:rPr>
            </w:pPr>
            <w:r w:rsidRPr="00F9705F">
              <w:rPr>
                <w:b/>
              </w:rPr>
              <w:t>C</w:t>
            </w:r>
          </w:p>
        </w:tc>
        <w:tc>
          <w:tcPr>
            <w:tcW w:w="1710" w:type="dxa"/>
          </w:tcPr>
          <w:p w:rsidR="002A7472" w:rsidRPr="00F9705F" w:rsidRDefault="002A7472" w:rsidP="009208EF">
            <w:pPr>
              <w:jc w:val="center"/>
              <w:rPr>
                <w:b/>
              </w:rPr>
            </w:pPr>
            <w:r w:rsidRPr="00F9705F">
              <w:rPr>
                <w:b/>
              </w:rPr>
              <w:t>Ms. Musix</w:t>
            </w:r>
          </w:p>
        </w:tc>
        <w:tc>
          <w:tcPr>
            <w:tcW w:w="2250" w:type="dxa"/>
          </w:tcPr>
          <w:p w:rsidR="002A7472" w:rsidRPr="002A7472" w:rsidRDefault="002A7472" w:rsidP="009208EF">
            <w:pPr>
              <w:jc w:val="center"/>
              <w:rPr>
                <w:rFonts w:ascii="Blackadder ITC" w:hAnsi="Blackadder ITC"/>
                <w:b/>
              </w:rPr>
            </w:pPr>
            <w:r w:rsidRPr="002A7472">
              <w:rPr>
                <w:rFonts w:ascii="Blackadder ITC" w:hAnsi="Blackadder ITC"/>
                <w:b/>
              </w:rPr>
              <w:t>Ms. Musix</w:t>
            </w:r>
          </w:p>
        </w:tc>
        <w:tc>
          <w:tcPr>
            <w:tcW w:w="2430" w:type="dxa"/>
          </w:tcPr>
          <w:p w:rsidR="002A7472" w:rsidRPr="00006F62" w:rsidRDefault="002A7472" w:rsidP="009208EF">
            <w:pPr>
              <w:jc w:val="center"/>
              <w:rPr>
                <w:b/>
                <w:sz w:val="18"/>
                <w:szCs w:val="18"/>
              </w:rPr>
            </w:pPr>
            <w:r w:rsidRPr="00006F62">
              <w:rPr>
                <w:b/>
                <w:sz w:val="18"/>
                <w:szCs w:val="18"/>
              </w:rPr>
              <w:t>musixrox@lyrics.ca</w:t>
            </w:r>
          </w:p>
        </w:tc>
        <w:tc>
          <w:tcPr>
            <w:tcW w:w="1170" w:type="dxa"/>
          </w:tcPr>
          <w:p w:rsidR="002A7472" w:rsidRPr="00F9705F" w:rsidRDefault="002A7472" w:rsidP="009208EF">
            <w:pPr>
              <w:jc w:val="center"/>
              <w:rPr>
                <w:b/>
              </w:rPr>
            </w:pPr>
            <w:r w:rsidRPr="00F9705F">
              <w:rPr>
                <w:b/>
              </w:rPr>
              <w:t>1, 6</w:t>
            </w:r>
          </w:p>
        </w:tc>
      </w:tr>
      <w:tr w:rsidR="002A7472" w:rsidTr="009208EF">
        <w:tc>
          <w:tcPr>
            <w:tcW w:w="1350" w:type="dxa"/>
          </w:tcPr>
          <w:p w:rsidR="002A7472" w:rsidRDefault="002A7472" w:rsidP="009208EF">
            <w:pPr>
              <w:jc w:val="center"/>
            </w:pPr>
          </w:p>
          <w:p w:rsidR="009208EF" w:rsidRDefault="009208EF" w:rsidP="009208EF">
            <w:pPr>
              <w:jc w:val="center"/>
            </w:pPr>
          </w:p>
          <w:p w:rsidR="002A7472" w:rsidRDefault="002A7472" w:rsidP="009208EF">
            <w:pPr>
              <w:jc w:val="center"/>
            </w:pPr>
          </w:p>
          <w:p w:rsidR="002A7472" w:rsidRDefault="002A7472" w:rsidP="009208EF">
            <w:pPr>
              <w:jc w:val="center"/>
            </w:pPr>
          </w:p>
        </w:tc>
        <w:tc>
          <w:tcPr>
            <w:tcW w:w="90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108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171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225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243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1170" w:type="dxa"/>
          </w:tcPr>
          <w:p w:rsidR="002A7472" w:rsidRDefault="002A7472" w:rsidP="009208EF">
            <w:pPr>
              <w:jc w:val="center"/>
            </w:pPr>
          </w:p>
        </w:tc>
      </w:tr>
      <w:tr w:rsidR="002A7472" w:rsidTr="009208EF">
        <w:tc>
          <w:tcPr>
            <w:tcW w:w="1350" w:type="dxa"/>
          </w:tcPr>
          <w:p w:rsidR="002A7472" w:rsidRDefault="002A7472" w:rsidP="009208EF">
            <w:pPr>
              <w:jc w:val="center"/>
            </w:pPr>
          </w:p>
          <w:p w:rsidR="009208EF" w:rsidRDefault="009208EF" w:rsidP="009208EF">
            <w:pPr>
              <w:jc w:val="center"/>
            </w:pPr>
          </w:p>
          <w:p w:rsidR="002A7472" w:rsidRDefault="002A7472" w:rsidP="009208EF">
            <w:pPr>
              <w:jc w:val="center"/>
            </w:pPr>
          </w:p>
          <w:p w:rsidR="002A7472" w:rsidRDefault="002A7472" w:rsidP="009208EF">
            <w:pPr>
              <w:jc w:val="center"/>
            </w:pPr>
          </w:p>
        </w:tc>
        <w:tc>
          <w:tcPr>
            <w:tcW w:w="90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108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171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225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243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1170" w:type="dxa"/>
          </w:tcPr>
          <w:p w:rsidR="002A7472" w:rsidRDefault="002A7472" w:rsidP="009208EF">
            <w:pPr>
              <w:jc w:val="center"/>
            </w:pPr>
          </w:p>
        </w:tc>
      </w:tr>
      <w:tr w:rsidR="002A7472" w:rsidTr="009208EF">
        <w:tc>
          <w:tcPr>
            <w:tcW w:w="1350" w:type="dxa"/>
          </w:tcPr>
          <w:p w:rsidR="002A7472" w:rsidRDefault="002A7472" w:rsidP="009208EF">
            <w:pPr>
              <w:jc w:val="center"/>
            </w:pPr>
          </w:p>
          <w:p w:rsidR="009208EF" w:rsidRDefault="009208EF" w:rsidP="009208EF">
            <w:pPr>
              <w:jc w:val="center"/>
            </w:pPr>
          </w:p>
          <w:p w:rsidR="002A7472" w:rsidRDefault="002A7472" w:rsidP="009208EF">
            <w:pPr>
              <w:jc w:val="center"/>
            </w:pPr>
          </w:p>
          <w:p w:rsidR="002A7472" w:rsidRDefault="002A7472" w:rsidP="009208EF">
            <w:pPr>
              <w:jc w:val="center"/>
            </w:pPr>
          </w:p>
        </w:tc>
        <w:tc>
          <w:tcPr>
            <w:tcW w:w="90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108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171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225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243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1170" w:type="dxa"/>
          </w:tcPr>
          <w:p w:rsidR="002A7472" w:rsidRDefault="002A7472" w:rsidP="009208EF">
            <w:pPr>
              <w:jc w:val="center"/>
            </w:pPr>
          </w:p>
        </w:tc>
      </w:tr>
      <w:tr w:rsidR="002A7472" w:rsidTr="009208EF">
        <w:tc>
          <w:tcPr>
            <w:tcW w:w="1350" w:type="dxa"/>
          </w:tcPr>
          <w:p w:rsidR="002A7472" w:rsidRDefault="002A7472" w:rsidP="009208EF">
            <w:pPr>
              <w:jc w:val="center"/>
            </w:pPr>
          </w:p>
          <w:p w:rsidR="009208EF" w:rsidRDefault="009208EF" w:rsidP="009208EF">
            <w:pPr>
              <w:jc w:val="center"/>
            </w:pPr>
          </w:p>
          <w:p w:rsidR="002A7472" w:rsidRDefault="002A7472" w:rsidP="009208EF">
            <w:pPr>
              <w:jc w:val="center"/>
            </w:pPr>
          </w:p>
          <w:p w:rsidR="002A7472" w:rsidRDefault="002A7472" w:rsidP="009208EF">
            <w:pPr>
              <w:jc w:val="center"/>
            </w:pPr>
          </w:p>
        </w:tc>
        <w:tc>
          <w:tcPr>
            <w:tcW w:w="90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108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171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225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243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1170" w:type="dxa"/>
          </w:tcPr>
          <w:p w:rsidR="002A7472" w:rsidRDefault="002A7472" w:rsidP="009208EF">
            <w:pPr>
              <w:jc w:val="center"/>
            </w:pPr>
          </w:p>
        </w:tc>
      </w:tr>
      <w:tr w:rsidR="002A7472" w:rsidTr="009208EF">
        <w:tc>
          <w:tcPr>
            <w:tcW w:w="1350" w:type="dxa"/>
          </w:tcPr>
          <w:p w:rsidR="002A7472" w:rsidRDefault="002A7472" w:rsidP="009208EF">
            <w:pPr>
              <w:jc w:val="center"/>
            </w:pPr>
          </w:p>
          <w:p w:rsidR="002A7472" w:rsidRDefault="002A7472" w:rsidP="009208EF">
            <w:pPr>
              <w:jc w:val="center"/>
            </w:pPr>
          </w:p>
          <w:p w:rsidR="009208EF" w:rsidRDefault="009208EF" w:rsidP="009208EF">
            <w:pPr>
              <w:jc w:val="center"/>
            </w:pPr>
          </w:p>
          <w:p w:rsidR="002A7472" w:rsidRDefault="002A7472" w:rsidP="009208EF">
            <w:pPr>
              <w:jc w:val="center"/>
            </w:pPr>
          </w:p>
        </w:tc>
        <w:tc>
          <w:tcPr>
            <w:tcW w:w="90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108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171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225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243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1170" w:type="dxa"/>
          </w:tcPr>
          <w:p w:rsidR="002A7472" w:rsidRDefault="002A7472" w:rsidP="009208EF">
            <w:pPr>
              <w:jc w:val="center"/>
            </w:pPr>
          </w:p>
        </w:tc>
      </w:tr>
      <w:tr w:rsidR="002A7472" w:rsidTr="009208EF">
        <w:trPr>
          <w:trHeight w:val="575"/>
        </w:trPr>
        <w:tc>
          <w:tcPr>
            <w:tcW w:w="1350" w:type="dxa"/>
          </w:tcPr>
          <w:p w:rsidR="002A7472" w:rsidRDefault="002A7472" w:rsidP="009208EF">
            <w:pPr>
              <w:jc w:val="center"/>
            </w:pPr>
          </w:p>
          <w:p w:rsidR="002A7472" w:rsidRDefault="002A7472" w:rsidP="009208EF">
            <w:pPr>
              <w:jc w:val="center"/>
            </w:pPr>
          </w:p>
          <w:p w:rsidR="009208EF" w:rsidRDefault="009208EF" w:rsidP="009208EF">
            <w:pPr>
              <w:jc w:val="center"/>
            </w:pPr>
          </w:p>
          <w:p w:rsidR="002A7472" w:rsidRDefault="002A7472" w:rsidP="009208EF">
            <w:pPr>
              <w:jc w:val="center"/>
            </w:pPr>
          </w:p>
        </w:tc>
        <w:tc>
          <w:tcPr>
            <w:tcW w:w="90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108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171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225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243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1170" w:type="dxa"/>
          </w:tcPr>
          <w:p w:rsidR="002A7472" w:rsidRDefault="002A7472" w:rsidP="009208EF">
            <w:pPr>
              <w:jc w:val="center"/>
            </w:pPr>
          </w:p>
        </w:tc>
      </w:tr>
      <w:tr w:rsidR="002A7472" w:rsidTr="009208EF">
        <w:trPr>
          <w:trHeight w:val="575"/>
        </w:trPr>
        <w:tc>
          <w:tcPr>
            <w:tcW w:w="1350" w:type="dxa"/>
          </w:tcPr>
          <w:p w:rsidR="002A7472" w:rsidRDefault="002A7472" w:rsidP="009208EF">
            <w:pPr>
              <w:jc w:val="center"/>
            </w:pPr>
          </w:p>
          <w:p w:rsidR="002A7472" w:rsidRDefault="002A7472" w:rsidP="009208EF">
            <w:pPr>
              <w:jc w:val="center"/>
            </w:pPr>
          </w:p>
          <w:p w:rsidR="002A7472" w:rsidRDefault="002A7472" w:rsidP="009208EF">
            <w:pPr>
              <w:jc w:val="center"/>
            </w:pPr>
          </w:p>
          <w:p w:rsidR="009208EF" w:rsidRDefault="009208EF" w:rsidP="009208EF">
            <w:pPr>
              <w:jc w:val="center"/>
            </w:pPr>
          </w:p>
        </w:tc>
        <w:tc>
          <w:tcPr>
            <w:tcW w:w="90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108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171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225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243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1170" w:type="dxa"/>
          </w:tcPr>
          <w:p w:rsidR="002A7472" w:rsidRDefault="002A7472" w:rsidP="009208EF">
            <w:pPr>
              <w:jc w:val="center"/>
            </w:pPr>
          </w:p>
        </w:tc>
      </w:tr>
      <w:tr w:rsidR="002A7472" w:rsidTr="009208EF">
        <w:trPr>
          <w:trHeight w:val="575"/>
        </w:trPr>
        <w:tc>
          <w:tcPr>
            <w:tcW w:w="1350" w:type="dxa"/>
          </w:tcPr>
          <w:p w:rsidR="002A7472" w:rsidRDefault="002A7472" w:rsidP="009208EF">
            <w:pPr>
              <w:jc w:val="center"/>
            </w:pPr>
          </w:p>
          <w:p w:rsidR="002A7472" w:rsidRDefault="002A7472" w:rsidP="009208EF">
            <w:pPr>
              <w:jc w:val="center"/>
            </w:pPr>
          </w:p>
          <w:p w:rsidR="009208EF" w:rsidRDefault="009208EF" w:rsidP="009208EF">
            <w:pPr>
              <w:jc w:val="center"/>
            </w:pPr>
          </w:p>
          <w:p w:rsidR="002A7472" w:rsidRDefault="002A7472" w:rsidP="009208EF">
            <w:pPr>
              <w:jc w:val="center"/>
            </w:pPr>
          </w:p>
        </w:tc>
        <w:tc>
          <w:tcPr>
            <w:tcW w:w="90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108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171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225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2430" w:type="dxa"/>
          </w:tcPr>
          <w:p w:rsidR="002A7472" w:rsidRDefault="002A7472" w:rsidP="009208EF">
            <w:pPr>
              <w:jc w:val="center"/>
            </w:pPr>
          </w:p>
        </w:tc>
        <w:tc>
          <w:tcPr>
            <w:tcW w:w="1170" w:type="dxa"/>
          </w:tcPr>
          <w:p w:rsidR="002A7472" w:rsidRDefault="002A7472" w:rsidP="009208EF">
            <w:pPr>
              <w:jc w:val="center"/>
            </w:pPr>
          </w:p>
        </w:tc>
      </w:tr>
    </w:tbl>
    <w:p w:rsidR="002A7472" w:rsidRPr="00954296" w:rsidRDefault="002A7472" w:rsidP="009208EF">
      <w:pPr>
        <w:spacing w:line="240" w:lineRule="auto"/>
        <w:jc w:val="center"/>
        <w:rPr>
          <w:rFonts w:ascii="Arial" w:eastAsia="Times New Roman" w:hAnsi="Arial" w:cs="Arial"/>
          <w:vanish/>
          <w:color w:val="222222"/>
          <w:sz w:val="27"/>
          <w:szCs w:val="27"/>
          <w:lang w:eastAsia="en-CA"/>
        </w:rPr>
      </w:pPr>
      <w:r w:rsidRPr="00954296">
        <w:rPr>
          <w:rFonts w:ascii="Arial" w:eastAsia="Times New Roman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 wp14:anchorId="389DAD21" wp14:editId="1407A368">
            <wp:extent cx="4038600" cy="2447925"/>
            <wp:effectExtent l="0" t="0" r="0" b="9525"/>
            <wp:docPr id="17" name="Picture 17" descr="https://encrypted-tbn2.gstatic.com/images?q=tbn:ANd9GcTWB2BKqi--4TEZEFTx4VECGv9JAFXU3b1cxnkPn-OzyRUyciEi_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TWB2BKqi--4TEZEFTx4VECGv9JAFXU3b1cxnkPn-OzyRUyciEi_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72" w:rsidRDefault="002A7472" w:rsidP="009208EF">
      <w:pPr>
        <w:jc w:val="center"/>
        <w:rPr>
          <w:sz w:val="18"/>
          <w:szCs w:val="18"/>
        </w:rPr>
      </w:pPr>
    </w:p>
    <w:p w:rsidR="009208EF" w:rsidRDefault="009208EF" w:rsidP="009208EF">
      <w:pPr>
        <w:jc w:val="center"/>
        <w:rPr>
          <w:b/>
          <w:sz w:val="32"/>
          <w:szCs w:val="32"/>
        </w:rPr>
      </w:pPr>
    </w:p>
    <w:p w:rsidR="002A7472" w:rsidRPr="00AD6064" w:rsidRDefault="002A7472" w:rsidP="009208EF">
      <w:pPr>
        <w:rPr>
          <w:b/>
          <w:sz w:val="32"/>
          <w:szCs w:val="32"/>
        </w:rPr>
      </w:pPr>
      <w:r w:rsidRPr="00AD6064">
        <w:rPr>
          <w:b/>
          <w:sz w:val="32"/>
          <w:szCs w:val="32"/>
        </w:rPr>
        <w:t>Student Name:</w:t>
      </w:r>
      <w:r w:rsidRPr="00AD6064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____________________ </w:t>
      </w:r>
      <w:r w:rsidRPr="00AD6064">
        <w:rPr>
          <w:b/>
          <w:sz w:val="32"/>
          <w:szCs w:val="32"/>
        </w:rPr>
        <w:t>Student IB #:</w:t>
      </w:r>
      <w:r>
        <w:rPr>
          <w:b/>
          <w:sz w:val="32"/>
          <w:szCs w:val="32"/>
        </w:rPr>
        <w:t xml:space="preserve"> _____________</w:t>
      </w:r>
    </w:p>
    <w:p w:rsidR="003F6735" w:rsidRDefault="003F6735"/>
    <w:sectPr w:rsidR="003F6735" w:rsidSect="00273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715CD"/>
    <w:multiLevelType w:val="hybridMultilevel"/>
    <w:tmpl w:val="DAAECC0A"/>
    <w:lvl w:ilvl="0" w:tplc="10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2"/>
    <w:rsid w:val="002A7472"/>
    <w:rsid w:val="003F6735"/>
    <w:rsid w:val="007737BC"/>
    <w:rsid w:val="009208EF"/>
    <w:rsid w:val="00F5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ED860-5489-49BE-9731-AB651C25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7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472"/>
    <w:pPr>
      <w:ind w:left="720"/>
      <w:contextualSpacing/>
    </w:pPr>
  </w:style>
  <w:style w:type="table" w:styleId="TableGrid">
    <w:name w:val="Table Grid"/>
    <w:basedOn w:val="TableNormal"/>
    <w:uiPriority w:val="39"/>
    <w:rsid w:val="002A747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EF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blogs.swa-jkt.com/swa/10310/2014/03/23/creativity-action-service-cas-cas-cas-and-c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frm=1&amp;source=images&amp;cd=&amp;cad=rja&amp;uact=8&amp;ved=0CAcQjRxqFQoTCK_OwfOc_McCFcM-PgodNoYFHg&amp;url=http://cflprocessing.com/?page_id%3D168&amp;psig=AFQjCNEmLbjaGerGrdbFoDlM-2GLKMC3eQ&amp;ust=14425159626237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Kawartha Pine Ridge District School Board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Mullins</dc:creator>
  <cp:keywords/>
  <dc:description/>
  <cp:lastModifiedBy>Peter Mullins</cp:lastModifiedBy>
  <cp:revision>2</cp:revision>
  <cp:lastPrinted>2017-06-20T17:13:00Z</cp:lastPrinted>
  <dcterms:created xsi:type="dcterms:W3CDTF">2017-09-06T18:30:00Z</dcterms:created>
  <dcterms:modified xsi:type="dcterms:W3CDTF">2017-09-06T18:30:00Z</dcterms:modified>
</cp:coreProperties>
</file>